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46" w:rsidRDefault="00D40E46" w:rsidP="0034413A">
      <w:pPr>
        <w:rPr>
          <w:rFonts w:asciiTheme="majorHAnsi" w:hAnsiTheme="majorHAnsi" w:cstheme="majorHAnsi"/>
          <w:color w:val="000000"/>
          <w:sz w:val="24"/>
          <w:szCs w:val="24"/>
          <w:lang w:val="en-US"/>
        </w:rPr>
      </w:pPr>
    </w:p>
    <w:tbl>
      <w:tblPr>
        <w:tblW w:w="9498" w:type="dxa"/>
        <w:tblInd w:w="-5" w:type="dxa"/>
        <w:tblLayout w:type="fixed"/>
        <w:tblLook w:val="01E0" w:firstRow="1" w:lastRow="1" w:firstColumn="1" w:lastColumn="1" w:noHBand="0" w:noVBand="0"/>
      </w:tblPr>
      <w:tblGrid>
        <w:gridCol w:w="3969"/>
        <w:gridCol w:w="3266"/>
        <w:gridCol w:w="2263"/>
      </w:tblGrid>
      <w:tr w:rsidR="00D40E46" w:rsidRPr="00D40E46" w:rsidTr="007C0789">
        <w:tc>
          <w:tcPr>
            <w:tcW w:w="3969" w:type="dxa"/>
          </w:tcPr>
          <w:p w:rsidR="00D40E46" w:rsidRPr="00D40E46" w:rsidRDefault="00D40E46" w:rsidP="007C0789">
            <w:pPr>
              <w:jc w:val="center"/>
              <w:rPr>
                <w:rFonts w:asciiTheme="majorHAnsi" w:hAnsiTheme="majorHAnsi" w:cstheme="majorHAnsi"/>
                <w:color w:val="000000" w:themeColor="text1"/>
                <w:sz w:val="24"/>
                <w:szCs w:val="24"/>
              </w:rPr>
            </w:pPr>
            <w:r w:rsidRPr="00D40E46">
              <w:rPr>
                <w:rFonts w:asciiTheme="majorHAnsi" w:hAnsiTheme="majorHAnsi" w:cstheme="majorHAnsi"/>
                <w:b/>
                <w:color w:val="000000" w:themeColor="text1"/>
                <w:sz w:val="24"/>
                <w:szCs w:val="24"/>
              </w:rPr>
              <w:t>SỞ GIÁO DỤC &amp; ĐÀO TẠO</w:t>
            </w:r>
            <w:r w:rsidRPr="00D40E46">
              <w:rPr>
                <w:rFonts w:asciiTheme="majorHAnsi" w:hAnsiTheme="majorHAnsi" w:cstheme="majorHAnsi"/>
                <w:color w:val="000000" w:themeColor="text1"/>
                <w:sz w:val="24"/>
                <w:szCs w:val="24"/>
              </w:rPr>
              <w:t>……</w:t>
            </w:r>
          </w:p>
          <w:p w:rsidR="00D40E46" w:rsidRPr="00D40E46" w:rsidRDefault="00D40E46" w:rsidP="007C0789">
            <w:pPr>
              <w:jc w:val="center"/>
              <w:rPr>
                <w:rFonts w:asciiTheme="majorHAnsi" w:hAnsiTheme="majorHAnsi" w:cstheme="majorHAnsi"/>
                <w:bCs/>
                <w:color w:val="000000" w:themeColor="text1"/>
                <w:sz w:val="24"/>
                <w:szCs w:val="24"/>
              </w:rPr>
            </w:pPr>
            <w:r w:rsidRPr="00D40E46">
              <w:rPr>
                <w:rFonts w:asciiTheme="majorHAnsi" w:hAnsiTheme="majorHAnsi" w:cstheme="majorHAnsi"/>
                <w:bCs/>
                <w:color w:val="000000" w:themeColor="text1"/>
                <w:sz w:val="24"/>
                <w:szCs w:val="24"/>
              </w:rPr>
              <w:t>ĐỀ THI MINH HỌA</w:t>
            </w:r>
          </w:p>
          <w:p w:rsidR="00D40E46" w:rsidRPr="00D40E46" w:rsidRDefault="00D40E46" w:rsidP="007C0789">
            <w:pPr>
              <w:jc w:val="center"/>
              <w:rPr>
                <w:rFonts w:asciiTheme="majorHAnsi" w:hAnsiTheme="majorHAnsi" w:cstheme="majorHAnsi"/>
                <w:bCs/>
                <w:i/>
                <w:color w:val="000000" w:themeColor="text1"/>
                <w:sz w:val="24"/>
                <w:szCs w:val="24"/>
              </w:rPr>
            </w:pPr>
            <w:r w:rsidRPr="00D40E46">
              <w:rPr>
                <w:rFonts w:asciiTheme="majorHAnsi" w:hAnsiTheme="majorHAnsi" w:cstheme="majorHAnsi"/>
                <w:bCs/>
                <w:i/>
                <w:color w:val="000000" w:themeColor="text1"/>
                <w:sz w:val="24"/>
                <w:szCs w:val="24"/>
              </w:rPr>
              <w:t>(Đề thi gồm có 40 câu hỏi)</w:t>
            </w:r>
          </w:p>
          <w:p w:rsidR="00D40E46" w:rsidRPr="00D40E46" w:rsidRDefault="00D40E46" w:rsidP="007C0789">
            <w:pPr>
              <w:rPr>
                <w:rFonts w:asciiTheme="majorHAnsi" w:hAnsiTheme="majorHAnsi" w:cstheme="majorHAnsi"/>
                <w:color w:val="000000" w:themeColor="text1"/>
                <w:sz w:val="24"/>
                <w:szCs w:val="24"/>
              </w:rPr>
            </w:pPr>
          </w:p>
        </w:tc>
        <w:tc>
          <w:tcPr>
            <w:tcW w:w="5529" w:type="dxa"/>
            <w:gridSpan w:val="2"/>
          </w:tcPr>
          <w:p w:rsidR="00D40E46" w:rsidRPr="00D40E46" w:rsidRDefault="00D40E46" w:rsidP="007C0789">
            <w:pPr>
              <w:jc w:val="center"/>
              <w:rPr>
                <w:rFonts w:asciiTheme="majorHAnsi" w:hAnsiTheme="majorHAnsi" w:cstheme="majorHAnsi"/>
                <w:b/>
                <w:bCs/>
                <w:color w:val="000000" w:themeColor="text1"/>
                <w:sz w:val="24"/>
                <w:szCs w:val="24"/>
              </w:rPr>
            </w:pPr>
            <w:r w:rsidRPr="00D40E46">
              <w:rPr>
                <w:rFonts w:asciiTheme="majorHAnsi" w:hAnsiTheme="majorHAnsi" w:cstheme="majorHAnsi"/>
                <w:b/>
                <w:bCs/>
                <w:color w:val="000000" w:themeColor="text1"/>
                <w:sz w:val="24"/>
                <w:szCs w:val="24"/>
              </w:rPr>
              <w:t xml:space="preserve">KÌ THI THPT QUỐC GIA NĂM </w:t>
            </w:r>
            <w:r w:rsidRPr="00D40E46">
              <w:rPr>
                <w:rFonts w:asciiTheme="majorHAnsi" w:hAnsiTheme="majorHAnsi" w:cstheme="majorHAnsi"/>
                <w:bCs/>
                <w:color w:val="000000" w:themeColor="text1"/>
                <w:sz w:val="24"/>
                <w:szCs w:val="24"/>
              </w:rPr>
              <w:t>…...</w:t>
            </w:r>
            <w:r w:rsidRPr="00D40E46">
              <w:rPr>
                <w:rFonts w:asciiTheme="majorHAnsi" w:hAnsiTheme="majorHAnsi" w:cstheme="majorHAnsi"/>
                <w:b/>
                <w:bCs/>
                <w:color w:val="000000" w:themeColor="text1"/>
                <w:sz w:val="24"/>
                <w:szCs w:val="24"/>
              </w:rPr>
              <w:t xml:space="preserve"> </w:t>
            </w:r>
          </w:p>
          <w:p w:rsidR="00D40E46" w:rsidRPr="00D40E46" w:rsidRDefault="00D40E46" w:rsidP="007C0789">
            <w:pPr>
              <w:jc w:val="center"/>
              <w:rPr>
                <w:rFonts w:asciiTheme="majorHAnsi" w:hAnsiTheme="majorHAnsi" w:cstheme="majorHAnsi"/>
                <w:b/>
                <w:bCs/>
                <w:color w:val="000000" w:themeColor="text1"/>
                <w:sz w:val="24"/>
                <w:szCs w:val="24"/>
                <w:lang w:val="en-US"/>
              </w:rPr>
            </w:pPr>
            <w:r w:rsidRPr="00D40E46">
              <w:rPr>
                <w:rFonts w:asciiTheme="majorHAnsi" w:hAnsiTheme="majorHAnsi" w:cstheme="majorHAnsi"/>
                <w:b/>
                <w:bCs/>
                <w:color w:val="000000" w:themeColor="text1"/>
                <w:sz w:val="24"/>
                <w:szCs w:val="24"/>
              </w:rPr>
              <w:t xml:space="preserve">Bài thi: KHOA HỌC </w:t>
            </w:r>
            <w:r>
              <w:rPr>
                <w:rFonts w:asciiTheme="majorHAnsi" w:hAnsiTheme="majorHAnsi" w:cstheme="majorHAnsi"/>
                <w:b/>
                <w:bCs/>
                <w:color w:val="000000" w:themeColor="text1"/>
                <w:sz w:val="24"/>
                <w:szCs w:val="24"/>
                <w:lang w:val="en-US"/>
              </w:rPr>
              <w:t>XÃ HỘI</w:t>
            </w:r>
          </w:p>
          <w:p w:rsidR="00D40E46" w:rsidRPr="00D40E46" w:rsidRDefault="00D40E46" w:rsidP="007C0789">
            <w:pPr>
              <w:jc w:val="center"/>
              <w:rPr>
                <w:rFonts w:asciiTheme="majorHAnsi" w:hAnsiTheme="majorHAnsi" w:cstheme="majorHAnsi"/>
                <w:b/>
                <w:bCs/>
                <w:color w:val="000000" w:themeColor="text1"/>
                <w:sz w:val="24"/>
                <w:szCs w:val="24"/>
                <w:lang w:val="en-US"/>
              </w:rPr>
            </w:pPr>
            <w:r w:rsidRPr="00D40E46">
              <w:rPr>
                <w:rFonts w:asciiTheme="majorHAnsi" w:hAnsiTheme="majorHAnsi" w:cstheme="majorHAnsi"/>
                <w:b/>
                <w:bCs/>
                <w:color w:val="000000" w:themeColor="text1"/>
                <w:sz w:val="24"/>
                <w:szCs w:val="24"/>
              </w:rPr>
              <w:t xml:space="preserve">Môn thi thành phần: </w:t>
            </w:r>
            <w:r>
              <w:rPr>
                <w:rFonts w:asciiTheme="majorHAnsi" w:hAnsiTheme="majorHAnsi" w:cstheme="majorHAnsi"/>
                <w:b/>
                <w:bCs/>
                <w:color w:val="000000" w:themeColor="text1"/>
                <w:sz w:val="24"/>
                <w:szCs w:val="24"/>
                <w:lang w:val="en-US"/>
              </w:rPr>
              <w:t>ĐỊA LÍ</w:t>
            </w:r>
          </w:p>
          <w:p w:rsidR="00D40E46" w:rsidRPr="00D40E46" w:rsidRDefault="00D40E46" w:rsidP="007C0789">
            <w:pPr>
              <w:jc w:val="center"/>
              <w:rPr>
                <w:rFonts w:asciiTheme="majorHAnsi" w:hAnsiTheme="majorHAnsi" w:cstheme="majorHAnsi"/>
                <w:i/>
                <w:iCs/>
                <w:color w:val="000000" w:themeColor="text1"/>
                <w:sz w:val="24"/>
                <w:szCs w:val="24"/>
              </w:rPr>
            </w:pPr>
            <w:r w:rsidRPr="00D40E46">
              <w:rPr>
                <w:rFonts w:asciiTheme="majorHAnsi" w:hAnsiTheme="majorHAnsi" w:cstheme="majorHAnsi"/>
                <w:i/>
                <w:iCs/>
                <w:color w:val="000000" w:themeColor="text1"/>
                <w:sz w:val="24"/>
                <w:szCs w:val="24"/>
              </w:rPr>
              <w:t>Thời gian làm bài: 50 phút, không kể thời gian phát đề</w:t>
            </w:r>
          </w:p>
        </w:tc>
      </w:tr>
      <w:tr w:rsidR="00D40E46" w:rsidRPr="00D40E46" w:rsidTr="007C0789">
        <w:tc>
          <w:tcPr>
            <w:tcW w:w="7235" w:type="dxa"/>
            <w:gridSpan w:val="2"/>
            <w:tcBorders>
              <w:right w:val="single" w:sz="12" w:space="0" w:color="auto"/>
            </w:tcBorders>
          </w:tcPr>
          <w:p w:rsidR="00D40E46" w:rsidRPr="00D40E46" w:rsidRDefault="00D40E46" w:rsidP="007C0789">
            <w:pPr>
              <w:rPr>
                <w:rFonts w:asciiTheme="majorHAnsi" w:hAnsiTheme="majorHAnsi" w:cstheme="majorHAnsi"/>
                <w:b/>
                <w:bCs/>
                <w:color w:val="000000" w:themeColor="text1"/>
                <w:sz w:val="24"/>
                <w:szCs w:val="24"/>
              </w:rPr>
            </w:pPr>
            <w:r w:rsidRPr="00D40E46">
              <w:rPr>
                <w:rFonts w:asciiTheme="majorHAnsi" w:hAnsiTheme="majorHAnsi" w:cstheme="majorHAnsi"/>
                <w:b/>
                <w:bCs/>
                <w:color w:val="000000" w:themeColor="text1"/>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D40E46" w:rsidRPr="00D40E46" w:rsidRDefault="00D40E46" w:rsidP="007C0789">
            <w:pPr>
              <w:jc w:val="center"/>
              <w:rPr>
                <w:rFonts w:asciiTheme="majorHAnsi" w:hAnsiTheme="majorHAnsi" w:cstheme="majorHAnsi"/>
                <w:b/>
                <w:bCs/>
                <w:color w:val="000000" w:themeColor="text1"/>
                <w:sz w:val="24"/>
                <w:szCs w:val="24"/>
              </w:rPr>
            </w:pPr>
            <w:r w:rsidRPr="00D40E46">
              <w:rPr>
                <w:rFonts w:asciiTheme="majorHAnsi" w:hAnsiTheme="majorHAnsi" w:cstheme="majorHAnsi"/>
                <w:b/>
                <w:bCs/>
                <w:color w:val="000000" w:themeColor="text1"/>
                <w:sz w:val="24"/>
                <w:szCs w:val="24"/>
              </w:rPr>
              <w:t xml:space="preserve">Mã đề thi: </w:t>
            </w:r>
            <w:r w:rsidR="007D2BD4">
              <w:rPr>
                <w:rFonts w:asciiTheme="majorHAnsi" w:hAnsiTheme="majorHAnsi" w:cstheme="majorHAnsi"/>
                <w:b/>
                <w:bCs/>
                <w:color w:val="000000" w:themeColor="text1"/>
                <w:sz w:val="24"/>
                <w:szCs w:val="24"/>
              </w:rPr>
              <w:t>3</w:t>
            </w:r>
            <w:r w:rsidRPr="00D40E46">
              <w:rPr>
                <w:rFonts w:asciiTheme="majorHAnsi" w:hAnsiTheme="majorHAnsi" w:cstheme="majorHAnsi"/>
                <w:b/>
                <w:bCs/>
                <w:color w:val="000000" w:themeColor="text1"/>
                <w:sz w:val="24"/>
                <w:szCs w:val="24"/>
              </w:rPr>
              <w:t>01</w:t>
            </w:r>
          </w:p>
        </w:tc>
      </w:tr>
      <w:tr w:rsidR="00D40E46" w:rsidRPr="00D40E46" w:rsidTr="007C0789">
        <w:tc>
          <w:tcPr>
            <w:tcW w:w="7235" w:type="dxa"/>
            <w:gridSpan w:val="2"/>
          </w:tcPr>
          <w:p w:rsidR="00D40E46" w:rsidRPr="00D40E46" w:rsidRDefault="00D40E46" w:rsidP="007C0789">
            <w:pPr>
              <w:rPr>
                <w:rFonts w:asciiTheme="majorHAnsi" w:hAnsiTheme="majorHAnsi" w:cstheme="majorHAnsi"/>
                <w:b/>
                <w:bCs/>
                <w:color w:val="000000" w:themeColor="text1"/>
                <w:sz w:val="24"/>
                <w:szCs w:val="24"/>
              </w:rPr>
            </w:pPr>
            <w:r w:rsidRPr="00D40E46">
              <w:rPr>
                <w:rFonts w:asciiTheme="majorHAnsi" w:hAnsiTheme="majorHAnsi" w:cstheme="majorHAnsi"/>
                <w:b/>
                <w:bCs/>
                <w:color w:val="000000" w:themeColor="text1"/>
                <w:sz w:val="24"/>
                <w:szCs w:val="24"/>
              </w:rPr>
              <w:t>Số báo danh: …………………………………………….</w:t>
            </w:r>
          </w:p>
        </w:tc>
        <w:tc>
          <w:tcPr>
            <w:tcW w:w="2263" w:type="dxa"/>
          </w:tcPr>
          <w:p w:rsidR="00D40E46" w:rsidRPr="00D40E46" w:rsidRDefault="00D40E46" w:rsidP="007C0789">
            <w:pPr>
              <w:jc w:val="center"/>
              <w:rPr>
                <w:rFonts w:asciiTheme="majorHAnsi" w:hAnsiTheme="majorHAnsi" w:cstheme="majorHAnsi"/>
                <w:b/>
                <w:bCs/>
                <w:color w:val="000000" w:themeColor="text1"/>
                <w:sz w:val="24"/>
                <w:szCs w:val="24"/>
              </w:rPr>
            </w:pPr>
          </w:p>
        </w:tc>
      </w:tr>
    </w:tbl>
    <w:p w:rsidR="0034413A" w:rsidRPr="0034413A" w:rsidRDefault="0034413A" w:rsidP="007D2BD4">
      <w:pPr>
        <w:jc w:val="both"/>
        <w:rPr>
          <w:rFonts w:asciiTheme="majorHAnsi" w:hAnsiTheme="majorHAnsi" w:cstheme="majorHAnsi"/>
          <w:color w:val="000000"/>
          <w:sz w:val="24"/>
          <w:szCs w:val="24"/>
        </w:rPr>
      </w:pPr>
      <w:r w:rsidRPr="0034413A">
        <w:rPr>
          <w:rFonts w:asciiTheme="majorHAnsi" w:hAnsiTheme="majorHAnsi" w:cstheme="majorHAnsi"/>
          <w:color w:val="000000"/>
          <w:sz w:val="24"/>
          <w:szCs w:val="24"/>
        </w:rPr>
        <w:t>[NOIDUNG]</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1: </w:t>
      </w:r>
      <w:r w:rsidRPr="0034413A">
        <w:rPr>
          <w:rFonts w:asciiTheme="majorHAnsi" w:hAnsiTheme="majorHAnsi" w:cstheme="majorHAnsi"/>
          <w:sz w:val="24"/>
          <w:szCs w:val="24"/>
        </w:rPr>
        <w:t>Tổ chức lãnh thổ nông nghiệp của nước ta trong những năm qua thay đổi theo hướng:</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sản xuất độc canh lúa gạo. </w:t>
      </w:r>
      <w:r w:rsidRPr="0034413A">
        <w:rPr>
          <w:rFonts w:asciiTheme="majorHAnsi" w:hAnsiTheme="majorHAnsi" w:cstheme="majorHAnsi"/>
          <w:b/>
          <w:bCs/>
          <w:sz w:val="24"/>
          <w:szCs w:val="24"/>
        </w:rPr>
        <w:tab/>
        <w:t>B.</w:t>
      </w:r>
      <w:r w:rsidRPr="0034413A">
        <w:rPr>
          <w:rFonts w:asciiTheme="majorHAnsi" w:hAnsiTheme="majorHAnsi" w:cstheme="majorHAnsi"/>
          <w:sz w:val="24"/>
          <w:szCs w:val="24"/>
        </w:rPr>
        <w:t xml:space="preserve"> phát triển mạnh kinh tế hộ gia đình.</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phát triển kinh tế trang trại.</w:t>
      </w:r>
      <w:r w:rsidRPr="0034413A">
        <w:rPr>
          <w:rFonts w:asciiTheme="majorHAnsi" w:hAnsiTheme="majorHAnsi" w:cstheme="majorHAnsi"/>
          <w:b/>
          <w:bCs/>
          <w:sz w:val="24"/>
          <w:szCs w:val="24"/>
        </w:rPr>
        <w:tab/>
      </w: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tăng cường chuyên môn hóa sản xuất.</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2: </w:t>
      </w:r>
      <w:r w:rsidRPr="0034413A">
        <w:rPr>
          <w:rFonts w:asciiTheme="majorHAnsi" w:hAnsiTheme="majorHAnsi" w:cstheme="majorHAnsi"/>
          <w:sz w:val="24"/>
          <w:szCs w:val="24"/>
        </w:rPr>
        <w:t>Cho biểu đồ:</w:t>
      </w:r>
    </w:p>
    <w:p w:rsidR="0034413A" w:rsidRPr="0034413A" w:rsidRDefault="00063EA7" w:rsidP="007D2BD4">
      <w:pPr>
        <w:tabs>
          <w:tab w:val="left" w:pos="180"/>
          <w:tab w:val="left" w:pos="2700"/>
          <w:tab w:val="left" w:pos="5220"/>
          <w:tab w:val="left" w:pos="7740"/>
        </w:tabs>
        <w:jc w:val="center"/>
        <w:rPr>
          <w:rFonts w:asciiTheme="majorHAnsi" w:hAnsiTheme="majorHAnsi" w:cstheme="majorHAnsi"/>
          <w:sz w:val="24"/>
          <w:szCs w:val="24"/>
        </w:rPr>
      </w:pPr>
      <w:r>
        <w:rPr>
          <w:rFonts w:asciiTheme="majorHAnsi" w:hAnsiTheme="majorHAnsi" w:cstheme="majorHAnsi"/>
          <w:noProof/>
          <w:sz w:val="24"/>
          <w:szCs w:val="24"/>
          <w:lang w:val="en-US"/>
        </w:rPr>
        <w:drawing>
          <wp:inline distT="0" distB="0" distL="0" distR="0">
            <wp:extent cx="332422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jpg.jpeg"/>
                    <pic:cNvPicPr/>
                  </pic:nvPicPr>
                  <pic:blipFill>
                    <a:blip r:embed="rId6">
                      <a:extLst>
                        <a:ext uri="{28A0092B-C50C-407E-A947-70E740481C1C}">
                          <a14:useLocalDpi xmlns:a14="http://schemas.microsoft.com/office/drawing/2010/main" val="0"/>
                        </a:ext>
                      </a:extLst>
                    </a:blip>
                    <a:stretch>
                      <a:fillRect/>
                    </a:stretch>
                  </pic:blipFill>
                  <pic:spPr>
                    <a:xfrm>
                      <a:off x="0" y="0"/>
                      <a:ext cx="3324225" cy="2466975"/>
                    </a:xfrm>
                    <a:prstGeom prst="rect">
                      <a:avLst/>
                    </a:prstGeom>
                  </pic:spPr>
                </pic:pic>
              </a:graphicData>
            </a:graphic>
          </wp:inline>
        </w:drawing>
      </w:r>
    </w:p>
    <w:p w:rsidR="0034413A" w:rsidRPr="0034413A" w:rsidRDefault="0034413A" w:rsidP="008D1584">
      <w:pPr>
        <w:tabs>
          <w:tab w:val="left" w:pos="180"/>
          <w:tab w:val="left" w:pos="2700"/>
          <w:tab w:val="left" w:pos="5220"/>
          <w:tab w:val="left" w:pos="7740"/>
        </w:tabs>
        <w:jc w:val="center"/>
        <w:rPr>
          <w:rFonts w:asciiTheme="majorHAnsi" w:hAnsiTheme="majorHAnsi" w:cstheme="majorHAnsi"/>
          <w:sz w:val="24"/>
          <w:szCs w:val="24"/>
        </w:rPr>
      </w:pPr>
      <w:r w:rsidRPr="0034413A">
        <w:rPr>
          <w:rFonts w:asciiTheme="majorHAnsi" w:hAnsiTheme="majorHAnsi" w:cstheme="majorHAnsi"/>
          <w:sz w:val="24"/>
          <w:szCs w:val="24"/>
        </w:rPr>
        <w:t>NHIỆT ĐỘ VÀ LƯỢNG MƯA TRUNG BÌNH THÁNG Ở HÀ NỘI</w:t>
      </w:r>
    </w:p>
    <w:p w:rsidR="0034413A" w:rsidRPr="00116358" w:rsidRDefault="0034413A" w:rsidP="007D2BD4">
      <w:pPr>
        <w:tabs>
          <w:tab w:val="left" w:pos="180"/>
          <w:tab w:val="left" w:pos="2700"/>
          <w:tab w:val="left" w:pos="5220"/>
          <w:tab w:val="left" w:pos="7740"/>
        </w:tabs>
        <w:jc w:val="both"/>
        <w:rPr>
          <w:rFonts w:asciiTheme="majorHAnsi" w:hAnsiTheme="majorHAnsi" w:cstheme="majorHAnsi"/>
          <w:sz w:val="24"/>
          <w:szCs w:val="24"/>
          <w:lang w:val="en-US"/>
        </w:rPr>
      </w:pPr>
      <w:r w:rsidRPr="0034413A">
        <w:rPr>
          <w:rFonts w:asciiTheme="majorHAnsi" w:hAnsiTheme="majorHAnsi" w:cstheme="majorHAnsi"/>
          <w:sz w:val="24"/>
          <w:szCs w:val="24"/>
        </w:rPr>
        <w:t>Hãy cho biết nhậ</w:t>
      </w:r>
      <w:r w:rsidR="00116358">
        <w:rPr>
          <w:rFonts w:asciiTheme="majorHAnsi" w:hAnsiTheme="majorHAnsi" w:cstheme="majorHAnsi"/>
          <w:sz w:val="24"/>
          <w:szCs w:val="24"/>
        </w:rPr>
        <w:t>n xét nào</w:t>
      </w:r>
      <w:r w:rsidRPr="0034413A">
        <w:rPr>
          <w:rFonts w:asciiTheme="majorHAnsi" w:hAnsiTheme="majorHAnsi" w:cstheme="majorHAnsi"/>
          <w:sz w:val="24"/>
          <w:szCs w:val="24"/>
        </w:rPr>
        <w:t xml:space="preserve"> sau đây </w:t>
      </w:r>
      <w:r w:rsidRPr="00116358">
        <w:rPr>
          <w:rFonts w:asciiTheme="majorHAnsi" w:hAnsiTheme="majorHAnsi" w:cstheme="majorHAnsi"/>
          <w:b/>
          <w:iCs/>
          <w:sz w:val="24"/>
          <w:szCs w:val="24"/>
        </w:rPr>
        <w:t>không</w:t>
      </w:r>
      <w:r w:rsidRPr="0034413A">
        <w:rPr>
          <w:rFonts w:asciiTheme="majorHAnsi" w:hAnsiTheme="majorHAnsi" w:cstheme="majorHAnsi"/>
          <w:i/>
          <w:iCs/>
          <w:sz w:val="24"/>
          <w:szCs w:val="24"/>
        </w:rPr>
        <w:t xml:space="preserve"> </w:t>
      </w:r>
      <w:r w:rsidR="00116358" w:rsidRPr="00116358">
        <w:rPr>
          <w:rFonts w:asciiTheme="majorHAnsi" w:hAnsiTheme="majorHAnsi" w:cstheme="majorHAnsi"/>
          <w:iCs/>
          <w:sz w:val="24"/>
          <w:szCs w:val="24"/>
          <w:lang w:val="en-US"/>
        </w:rPr>
        <w:t>đúng</w:t>
      </w:r>
      <w:r w:rsidRPr="00116358">
        <w:rPr>
          <w:rFonts w:asciiTheme="majorHAnsi" w:hAnsiTheme="majorHAnsi" w:cstheme="majorHAnsi"/>
          <w:sz w:val="24"/>
          <w:szCs w:val="24"/>
        </w:rPr>
        <w:t xml:space="preserve"> v</w:t>
      </w:r>
      <w:r w:rsidRPr="0034413A">
        <w:rPr>
          <w:rFonts w:asciiTheme="majorHAnsi" w:hAnsiTheme="majorHAnsi" w:cstheme="majorHAnsi"/>
          <w:sz w:val="24"/>
          <w:szCs w:val="24"/>
        </w:rPr>
        <w:t>ề nhiệt độ, lượng mưa ở Hà Nội</w:t>
      </w:r>
      <w:r w:rsidR="00116358">
        <w:rPr>
          <w:rFonts w:asciiTheme="majorHAnsi" w:hAnsiTheme="majorHAnsi" w:cstheme="majorHAnsi"/>
          <w:sz w:val="24"/>
          <w:szCs w:val="24"/>
          <w:lang w:val="en-US"/>
        </w:rPr>
        <w:t>?</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Chế độ mưa có sự phân mùa. </w:t>
      </w:r>
      <w:r w:rsidRPr="0034413A">
        <w:rPr>
          <w:rFonts w:asciiTheme="majorHAnsi" w:hAnsiTheme="majorHAnsi" w:cstheme="majorHAnsi"/>
          <w:b/>
          <w:bCs/>
          <w:sz w:val="24"/>
          <w:szCs w:val="24"/>
        </w:rPr>
        <w:tab/>
      </w: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Tháng XII có nhiệt độ dưới 15</w:t>
      </w:r>
      <w:r w:rsidRPr="0034413A">
        <w:rPr>
          <w:rFonts w:asciiTheme="majorHAnsi" w:hAnsiTheme="majorHAnsi" w:cstheme="majorHAnsi"/>
          <w:sz w:val="24"/>
          <w:szCs w:val="24"/>
          <w:vertAlign w:val="superscript"/>
        </w:rPr>
        <w:t>0</w:t>
      </w:r>
      <w:r w:rsidRPr="0034413A">
        <w:rPr>
          <w:rFonts w:asciiTheme="majorHAnsi" w:hAnsiTheme="majorHAnsi" w:cstheme="majorHAnsi"/>
          <w:sz w:val="24"/>
          <w:szCs w:val="24"/>
        </w:rPr>
        <w:t>C.</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Lượng mưa lớn nhất vào tháng XII.</w:t>
      </w:r>
      <w:r w:rsidRPr="0034413A">
        <w:rPr>
          <w:rFonts w:asciiTheme="majorHAnsi" w:hAnsiTheme="majorHAnsi" w:cstheme="majorHAnsi"/>
          <w:b/>
          <w:bCs/>
          <w:sz w:val="24"/>
          <w:szCs w:val="24"/>
        </w:rPr>
        <w:tab/>
        <w:t>D.</w:t>
      </w:r>
      <w:r w:rsidRPr="0034413A">
        <w:rPr>
          <w:rFonts w:asciiTheme="majorHAnsi" w:hAnsiTheme="majorHAnsi" w:cstheme="majorHAnsi"/>
          <w:sz w:val="24"/>
          <w:szCs w:val="24"/>
        </w:rPr>
        <w:t xml:space="preserve"> Nhiệt độ các tháng trong năm không đều.</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 </w:t>
      </w:r>
      <w:r w:rsidRPr="0034413A">
        <w:rPr>
          <w:rFonts w:asciiTheme="majorHAnsi" w:hAnsiTheme="majorHAnsi" w:cstheme="majorHAnsi"/>
          <w:sz w:val="24"/>
          <w:szCs w:val="24"/>
        </w:rPr>
        <w:t>Trong nghề cá, Duyên hải Nam Trung Bộ có nhiều ưu thế hơn vùng Bắc Trung bộ là do</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Tất cả các tỉnh đều giáp biển.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Có các dòng biển gần bờ.</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Bờ biển có các vũng vịnh, đầm phá</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Có các ngư trường rộng, đặc biệt là hai ngư trường xa bờ.</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4: </w:t>
      </w:r>
      <w:r w:rsidRPr="0034413A">
        <w:rPr>
          <w:rFonts w:asciiTheme="majorHAnsi" w:hAnsiTheme="majorHAnsi" w:cstheme="majorHAnsi"/>
          <w:sz w:val="24"/>
          <w:szCs w:val="24"/>
        </w:rPr>
        <w:t>Đây là cơ sở để phân chia ngành công nghiệp chế biến lương thực thực phẩm thành 3 phân ngành: chế biến sản phẩm trồng trọt, chế biến sản phẩm chăn nuôi và chế biến thủy sản.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Đặc điểm sản xuất. </w:t>
      </w:r>
      <w:r w:rsidRPr="0034413A">
        <w:rPr>
          <w:rFonts w:asciiTheme="majorHAnsi" w:hAnsiTheme="majorHAnsi" w:cstheme="majorHAnsi"/>
          <w:b/>
          <w:bCs/>
          <w:sz w:val="24"/>
          <w:szCs w:val="24"/>
        </w:rPr>
        <w:tab/>
      </w:r>
      <w:r w:rsidRPr="0034413A">
        <w:rPr>
          <w:rFonts w:asciiTheme="majorHAnsi" w:hAnsiTheme="majorHAnsi" w:cstheme="majorHAnsi"/>
          <w:b/>
          <w:bCs/>
          <w:sz w:val="24"/>
          <w:szCs w:val="24"/>
        </w:rPr>
        <w:tab/>
        <w:t>B.</w:t>
      </w:r>
      <w:r w:rsidRPr="0034413A">
        <w:rPr>
          <w:rFonts w:asciiTheme="majorHAnsi" w:hAnsiTheme="majorHAnsi" w:cstheme="majorHAnsi"/>
          <w:sz w:val="24"/>
          <w:szCs w:val="24"/>
        </w:rPr>
        <w:t xml:space="preserve"> Công dụng của sản phẩm.</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Phân bố sản xuất.</w:t>
      </w:r>
      <w:r w:rsidRPr="0034413A">
        <w:rPr>
          <w:rFonts w:asciiTheme="majorHAnsi" w:hAnsiTheme="majorHAnsi" w:cstheme="majorHAnsi"/>
          <w:sz w:val="24"/>
          <w:szCs w:val="24"/>
        </w:rPr>
        <w:tab/>
      </w:r>
      <w:r w:rsidRPr="0034413A">
        <w:rPr>
          <w:rFonts w:asciiTheme="majorHAnsi" w:hAnsiTheme="majorHAnsi" w:cstheme="majorHAnsi"/>
          <w:b/>
          <w:bCs/>
          <w:sz w:val="24"/>
          <w:szCs w:val="24"/>
        </w:rPr>
        <w:tab/>
      </w: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Nguồn nguyên liệu.</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5: </w:t>
      </w:r>
      <w:r w:rsidRPr="0034413A">
        <w:rPr>
          <w:rFonts w:asciiTheme="majorHAnsi" w:hAnsiTheme="majorHAnsi" w:cstheme="majorHAnsi"/>
          <w:sz w:val="24"/>
          <w:szCs w:val="24"/>
        </w:rPr>
        <w:t>Việc hình thành các vùng chuyên canh cây công nghiệp ngắn ngày với công nghiệp chế biến sẽ có tác động:</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nâng cao chất lượng và hạ giá thành sản phẩm.</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khai thác tốt về tiềm năng đất đai, khí hậu của mỗi vùng.</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tạo thêm nhiều nguồn hàng xuất khẩu có giá trị.</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dễ thực hiện cơ giới hóa, thủy lợi hóa.</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6: </w:t>
      </w:r>
      <w:r w:rsidRPr="0034413A">
        <w:rPr>
          <w:rFonts w:asciiTheme="majorHAnsi" w:hAnsiTheme="majorHAnsi" w:cstheme="majorHAnsi"/>
          <w:sz w:val="24"/>
          <w:szCs w:val="24"/>
        </w:rPr>
        <w:t>Đâu là điểm khác nhau chủ yếu giữa các nhà máy nhiệt điện ở Đồng bằng sông Hồng và các nhà máy nhiệt điện ở Đông Nam Bộ?</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Các nhà máy ở Đông Nam Bộ có quy mô lớn hơn.</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Nhà máy nhiệt điện ở sông Hồng nằm gần vùng nguyên liệu, còn nhà máy nhiệt điện ở Đông Nam Bộ nằm gần thị trường tiêu thụ.</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C.</w:t>
      </w:r>
      <w:r w:rsidRPr="0034413A">
        <w:rPr>
          <w:rFonts w:asciiTheme="majorHAnsi" w:hAnsiTheme="majorHAnsi" w:cstheme="majorHAnsi"/>
          <w:sz w:val="24"/>
          <w:szCs w:val="24"/>
        </w:rPr>
        <w:t xml:space="preserve"> Nhiệt điện ở Đồng bằng sông Hồng chạy bằng than, nhiệt điện ở Đông Nam Bộ chạy bằng dầu khí.</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Các nhà máy ở Đồng bằng sông Hồng được xây dựng sớm hơn các nhà máy ở Đông Nam Bộ.</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7: </w:t>
      </w:r>
      <w:r w:rsidRPr="0034413A">
        <w:rPr>
          <w:rFonts w:asciiTheme="majorHAnsi" w:hAnsiTheme="majorHAnsi" w:cstheme="majorHAnsi"/>
          <w:sz w:val="24"/>
          <w:szCs w:val="24"/>
        </w:rPr>
        <w:t>Hai vấn đề lớn nhất trong sử dụng tài nguyên nước của nước ta hiện nay là:</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Nguồn nước ngầm bị cạn kiệt và ô nhiễm nguồn nước.</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Ngập lụt trong mùa mưa, thiếu nước trong mùa khô và ô nhiễm nguồn nước.</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Sự phân hóa nguồn nước giữa các vùng và ô nhiễm nguồn nước.</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Ngập lụt trong mùa mưa, thiếu nước trong mùa khô và nguồn nước ngầm cạn kiệt.</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8: </w:t>
      </w:r>
      <w:r w:rsidRPr="0034413A">
        <w:rPr>
          <w:rFonts w:asciiTheme="majorHAnsi" w:hAnsiTheme="majorHAnsi" w:cstheme="majorHAnsi"/>
          <w:sz w:val="24"/>
          <w:szCs w:val="24"/>
        </w:rPr>
        <w:t>Điều kiện tự nhiên thuận lợi để phát triển nền nông nghiệp nhiệt đới của Đông Nam Á là:</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Vùng biển rộng lớn giàu tiềm năng (trừ Lào).</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Khí hậu nóng ẩm, hệ đất trồng phong phú, mạng lưới sông ngòi dày đặc.</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Hoạt động của gió mùa với một mùa đông lạnh thực sự.</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Địa hình đồi núi chiếm ưu thế và có sự phân hóa của khí hậu.</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9: </w:t>
      </w:r>
      <w:r w:rsidRPr="0034413A">
        <w:rPr>
          <w:rFonts w:asciiTheme="majorHAnsi" w:hAnsiTheme="majorHAnsi" w:cstheme="majorHAnsi"/>
          <w:sz w:val="24"/>
          <w:szCs w:val="24"/>
        </w:rPr>
        <w:t>Căn cứ vào Atlat Địa lý Việt Nam trang 26, cho biết các tỉnh thuộc tiểu vùng Tây Bắc nước ta hiện nay là:</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Điện Biên, Lai Châu, Hòa Bình, Lào Cai </w:t>
      </w:r>
      <w:r w:rsidRPr="0034413A">
        <w:rPr>
          <w:rFonts w:asciiTheme="majorHAnsi" w:hAnsiTheme="majorHAnsi" w:cstheme="majorHAnsi"/>
          <w:b/>
          <w:bCs/>
          <w:sz w:val="24"/>
          <w:szCs w:val="24"/>
        </w:rPr>
        <w:tab/>
      </w: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Điện Biên, Lai Châu, Hòa Bình, Sơn La.</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Điện Biên, Lai Châu, Sơn La, Lào Cai.</w:t>
      </w:r>
      <w:r w:rsidRPr="0034413A">
        <w:rPr>
          <w:rFonts w:asciiTheme="majorHAnsi" w:hAnsiTheme="majorHAnsi" w:cstheme="majorHAnsi"/>
          <w:b/>
          <w:bCs/>
          <w:sz w:val="24"/>
          <w:szCs w:val="24"/>
        </w:rPr>
        <w:tab/>
        <w:t>D.</w:t>
      </w:r>
      <w:r w:rsidRPr="0034413A">
        <w:rPr>
          <w:rFonts w:asciiTheme="majorHAnsi" w:hAnsiTheme="majorHAnsi" w:cstheme="majorHAnsi"/>
          <w:sz w:val="24"/>
          <w:szCs w:val="24"/>
        </w:rPr>
        <w:t xml:space="preserve"> Lai Châu, Điện Biên, Hòa Bình, Yên Bái.</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10: </w:t>
      </w:r>
      <w:r w:rsidRPr="0034413A">
        <w:rPr>
          <w:rFonts w:asciiTheme="majorHAnsi" w:hAnsiTheme="majorHAnsi" w:cstheme="majorHAnsi"/>
          <w:sz w:val="24"/>
          <w:szCs w:val="24"/>
        </w:rPr>
        <w:t>Nguyên nhân gây mùa khô cho Nam Bộ và Tây Nguyên vào thời kì mùa đông là do hoạt động của:</w:t>
      </w:r>
    </w:p>
    <w:p w:rsidR="008D1584" w:rsidRDefault="008D1584" w:rsidP="008D1584">
      <w:pPr>
        <w:tabs>
          <w:tab w:val="left" w:pos="180"/>
          <w:tab w:val="left" w:pos="2700"/>
          <w:tab w:val="left" w:pos="5220"/>
          <w:tab w:val="left" w:pos="7740"/>
        </w:tabs>
        <w:ind w:left="142"/>
        <w:jc w:val="both"/>
        <w:rPr>
          <w:rFonts w:asciiTheme="majorHAnsi" w:hAnsiTheme="majorHAnsi" w:cstheme="majorHAnsi"/>
          <w:b/>
          <w:bCs/>
          <w:sz w:val="24"/>
          <w:szCs w:val="24"/>
        </w:rPr>
        <w:sectPr w:rsidR="008D1584" w:rsidSect="008D1584">
          <w:footerReference w:type="first" r:id="rId7"/>
          <w:pgSz w:w="11909" w:h="16834" w:code="9"/>
          <w:pgMar w:top="851" w:right="851" w:bottom="851" w:left="1134" w:header="176" w:footer="289" w:gutter="0"/>
          <w:cols w:space="720"/>
          <w:titlePg/>
          <w:docGrid w:linePitch="360"/>
        </w:sectPr>
      </w:pPr>
    </w:p>
    <w:p w:rsidR="008D1584" w:rsidRDefault="0034413A" w:rsidP="008D1584">
      <w:pPr>
        <w:tabs>
          <w:tab w:val="left" w:pos="180"/>
          <w:tab w:val="left" w:pos="2700"/>
          <w:tab w:val="left" w:pos="5220"/>
          <w:tab w:val="left" w:pos="7740"/>
        </w:tabs>
        <w:ind w:left="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tín phong Nam bán cầu. </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gió mùa Tây Nam.</w:t>
      </w:r>
    </w:p>
    <w:p w:rsidR="008D1584" w:rsidRDefault="0034413A" w:rsidP="008D1584">
      <w:pPr>
        <w:tabs>
          <w:tab w:val="left" w:pos="180"/>
          <w:tab w:val="left" w:pos="2700"/>
          <w:tab w:val="left" w:pos="5220"/>
          <w:tab w:val="left" w:pos="7740"/>
        </w:tabs>
        <w:ind w:left="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gió mùa mùa đông (gió Đông Bắc).</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tín phong Bắc bán cầu.</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11: </w:t>
      </w:r>
      <w:r w:rsidRPr="0034413A">
        <w:rPr>
          <w:rFonts w:asciiTheme="majorHAnsi" w:hAnsiTheme="majorHAnsi" w:cstheme="majorHAnsi"/>
          <w:sz w:val="24"/>
          <w:szCs w:val="24"/>
        </w:rPr>
        <w:t>Ngành công nghiệp được coi là ngành thuộc cơ sở hạ tầng đặc biệt quan trọng và phải đi trước một bước là:</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Khai thác dầ</w:t>
      </w:r>
      <w:r w:rsidR="008D1584">
        <w:rPr>
          <w:rFonts w:asciiTheme="majorHAnsi" w:hAnsiTheme="majorHAnsi" w:cstheme="majorHAnsi"/>
          <w:sz w:val="24"/>
          <w:szCs w:val="24"/>
        </w:rPr>
        <w:t>u khí.</w:t>
      </w:r>
    </w:p>
    <w:p w:rsidR="008D1584" w:rsidRDefault="0034413A" w:rsidP="008D1584">
      <w:pPr>
        <w:tabs>
          <w:tab w:val="left" w:pos="180"/>
          <w:tab w:val="left" w:pos="2700"/>
          <w:tab w:val="left" w:pos="5220"/>
          <w:tab w:val="left" w:pos="7740"/>
        </w:tabs>
        <w:ind w:left="142"/>
        <w:jc w:val="both"/>
        <w:rPr>
          <w:rFonts w:asciiTheme="majorHAnsi" w:hAnsiTheme="majorHAnsi" w:cstheme="majorHAnsi"/>
          <w:b/>
          <w:bCs/>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Luyện kim.</w:t>
      </w:r>
    </w:p>
    <w:p w:rsidR="008D1584" w:rsidRDefault="0034413A" w:rsidP="008D1584">
      <w:pPr>
        <w:tabs>
          <w:tab w:val="left" w:pos="180"/>
          <w:tab w:val="left" w:pos="2700"/>
          <w:tab w:val="left" w:pos="5220"/>
          <w:tab w:val="left" w:pos="7740"/>
        </w:tabs>
        <w:ind w:left="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Sản xuất điện.</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Khai thác than</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12: </w:t>
      </w:r>
      <w:r w:rsidRPr="0034413A">
        <w:rPr>
          <w:rFonts w:asciiTheme="majorHAnsi" w:hAnsiTheme="majorHAnsi" w:cstheme="majorHAnsi"/>
          <w:sz w:val="24"/>
          <w:szCs w:val="24"/>
        </w:rPr>
        <w:t>Để khai thác lãnh thổ theo chiều sâu của Đông Nam Bộ cần:</w:t>
      </w:r>
    </w:p>
    <w:p w:rsidR="008D1584" w:rsidRDefault="0034413A" w:rsidP="008D1584">
      <w:pPr>
        <w:tabs>
          <w:tab w:val="left" w:pos="180"/>
          <w:tab w:val="left" w:pos="2700"/>
          <w:tab w:val="left" w:pos="5220"/>
          <w:tab w:val="left" w:pos="7740"/>
        </w:tabs>
        <w:ind w:firstLine="284"/>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Đẩy mạnh đầu tư vốn, công nghệ. </w:t>
      </w:r>
    </w:p>
    <w:p w:rsidR="0034413A" w:rsidRPr="0034413A" w:rsidRDefault="0034413A" w:rsidP="008D1584">
      <w:pPr>
        <w:tabs>
          <w:tab w:val="left" w:pos="180"/>
          <w:tab w:val="left" w:pos="2700"/>
          <w:tab w:val="left" w:pos="5220"/>
          <w:tab w:val="left" w:pos="7740"/>
        </w:tabs>
        <w:ind w:firstLine="284"/>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Thu hút mạnh nguồn lao động có trình độ.</w:t>
      </w:r>
    </w:p>
    <w:p w:rsidR="008D1584" w:rsidRDefault="0034413A" w:rsidP="008D1584">
      <w:pPr>
        <w:tabs>
          <w:tab w:val="left" w:pos="180"/>
          <w:tab w:val="left" w:pos="2700"/>
          <w:tab w:val="left" w:pos="5220"/>
          <w:tab w:val="left" w:pos="7740"/>
        </w:tabs>
        <w:ind w:firstLine="284"/>
        <w:jc w:val="both"/>
        <w:rPr>
          <w:rFonts w:asciiTheme="majorHAnsi" w:hAnsiTheme="majorHAnsi" w:cstheme="majorHAnsi"/>
          <w:b/>
          <w:bCs/>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Khai thác tối đa nguồn dầu mỏ của vùng.</w:t>
      </w:r>
    </w:p>
    <w:p w:rsidR="0034413A" w:rsidRPr="0034413A" w:rsidRDefault="0034413A" w:rsidP="008D1584">
      <w:pPr>
        <w:tabs>
          <w:tab w:val="left" w:pos="180"/>
          <w:tab w:val="left" w:pos="2700"/>
          <w:tab w:val="left" w:pos="5220"/>
          <w:tab w:val="left" w:pos="7740"/>
        </w:tabs>
        <w:ind w:firstLine="284"/>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Phát triển kinh tế biển.</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13: </w:t>
      </w:r>
      <w:r w:rsidRPr="0034413A">
        <w:rPr>
          <w:rFonts w:asciiTheme="majorHAnsi" w:hAnsiTheme="majorHAnsi" w:cstheme="majorHAnsi"/>
          <w:sz w:val="24"/>
          <w:szCs w:val="24"/>
        </w:rPr>
        <w:t>Vấn để mà Đảng và Nhà nước ta đang đặc biệt quan tâm đến đồng bào các dân tộc là:</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các dân tộc ít người sống tập trung ở miền núi.</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mỗi dân tộc có những nét văn hóa riêng.</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phân bố các dân tộc đẫ có nhiều thay đổi.</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sự chênh lệch lớn về sự phát triển kinh tế - xã hội giữa các dân tộc.</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14: </w:t>
      </w:r>
      <w:r w:rsidRPr="0034413A">
        <w:rPr>
          <w:rFonts w:asciiTheme="majorHAnsi" w:hAnsiTheme="majorHAnsi" w:cstheme="majorHAnsi"/>
          <w:sz w:val="24"/>
          <w:szCs w:val="24"/>
        </w:rPr>
        <w:t>Người Việt Nam ở nước ngoài tập trung nhiều nhất ở các quốc gia và khu vực nào?</w:t>
      </w:r>
    </w:p>
    <w:p w:rsidR="008D1584" w:rsidRDefault="008D1584" w:rsidP="008D1584">
      <w:pPr>
        <w:tabs>
          <w:tab w:val="left" w:pos="180"/>
          <w:tab w:val="left" w:pos="2700"/>
          <w:tab w:val="left" w:pos="5220"/>
          <w:tab w:val="left" w:pos="7740"/>
        </w:tabs>
        <w:ind w:firstLine="142"/>
        <w:jc w:val="both"/>
        <w:rPr>
          <w:rFonts w:asciiTheme="majorHAnsi" w:hAnsiTheme="majorHAnsi" w:cstheme="majorHAnsi"/>
          <w:b/>
          <w:bCs/>
          <w:sz w:val="24"/>
          <w:szCs w:val="24"/>
          <w:u w:val="single"/>
        </w:rPr>
        <w:sectPr w:rsidR="008D1584" w:rsidSect="008D1584">
          <w:type w:val="continuous"/>
          <w:pgSz w:w="11909" w:h="16834" w:code="9"/>
          <w:pgMar w:top="851" w:right="851" w:bottom="851" w:left="1134" w:header="176" w:footer="289" w:gutter="0"/>
          <w:cols w:space="720"/>
          <w:titlePg/>
          <w:docGrid w:linePitch="360"/>
        </w:sectPr>
      </w:pPr>
    </w:p>
    <w:p w:rsidR="008D1584" w:rsidRDefault="0034413A" w:rsidP="008D1584">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A.</w:t>
      </w:r>
      <w:r w:rsidRPr="0034413A">
        <w:rPr>
          <w:rFonts w:asciiTheme="majorHAnsi" w:hAnsiTheme="majorHAnsi" w:cstheme="majorHAnsi"/>
          <w:sz w:val="24"/>
          <w:szCs w:val="24"/>
        </w:rPr>
        <w:t xml:space="preserve"> Bắc Mỹ, Châu Âu, Ôx-trây-li-a. </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Bắc Mỹ, Ôx-trây-li-a, Đông Á.</w:t>
      </w:r>
    </w:p>
    <w:p w:rsidR="008D1584" w:rsidRDefault="0034413A" w:rsidP="008D1584">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Bắc Mỹ, Châu Âu, Nam Á.</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Châu Âu, Ôx-trây-li-a, Trung Á.</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15: </w:t>
      </w:r>
      <w:r w:rsidRPr="0034413A">
        <w:rPr>
          <w:rFonts w:asciiTheme="majorHAnsi" w:hAnsiTheme="majorHAnsi" w:cstheme="majorHAnsi"/>
          <w:sz w:val="24"/>
          <w:szCs w:val="24"/>
        </w:rPr>
        <w:t>Duyên hải Nam Trung Bộ là vùng có điều kiện tự nhiên thuận lợi nhất nước ta để xây dựng các cảng biển vì:</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núi ăn sát ra biển tạo ra nhiều vũng, vịnh, nước sâu, kín gió.</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thềm lục địa bị thu hẹp nên biển có độ sâu lớn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đây là cửa ngõ ra biển của Tây Nguyên, Đông Bắc Campuchia, Thái Lan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nằm ở vị trí trung chuyển của cả nước, có thể thu hút hàng hóa từ hai miền</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16: </w:t>
      </w:r>
      <w:r w:rsidRPr="0034413A">
        <w:rPr>
          <w:rFonts w:asciiTheme="majorHAnsi" w:hAnsiTheme="majorHAnsi" w:cstheme="majorHAnsi"/>
          <w:sz w:val="24"/>
          <w:szCs w:val="24"/>
        </w:rPr>
        <w:t>Đường biên giới quốc gia trên biển là đường:</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xác định chủ quyền với diện tích trên biển rộng hơn 1 triệu km</w:t>
      </w:r>
      <w:r w:rsidRPr="0034413A">
        <w:rPr>
          <w:rFonts w:asciiTheme="majorHAnsi" w:hAnsiTheme="majorHAnsi" w:cstheme="majorHAnsi"/>
          <w:sz w:val="24"/>
          <w:szCs w:val="24"/>
          <w:vertAlign w:val="superscript"/>
        </w:rPr>
        <w:t>2</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song song với đường cơ sở, cách đường cơ sở 12 hải lí về phía biển.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có ranh giới ngoài cùng chạy theo phía ngoài vùng đặc quyền kinh tế</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nối liền các đảo ven bờ và các mũi đất dọc bờ biển lúc triều cao nhất</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17: </w:t>
      </w:r>
      <w:r w:rsidRPr="0034413A">
        <w:rPr>
          <w:rFonts w:asciiTheme="majorHAnsi" w:hAnsiTheme="majorHAnsi" w:cstheme="majorHAnsi"/>
          <w:sz w:val="24"/>
          <w:szCs w:val="24"/>
        </w:rPr>
        <w:t>Ở Tây Nguyên có thể trồng được cả cây có nguồn gốc nhiệt đới và cận nhiệt đới (chè) nhờ có:</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có một mùa đông nhiệt độ giảm thấ</w:t>
      </w:r>
      <w:r w:rsidR="008D1584">
        <w:rPr>
          <w:rFonts w:asciiTheme="majorHAnsi" w:hAnsiTheme="majorHAnsi" w:cstheme="majorHAnsi"/>
          <w:sz w:val="24"/>
          <w:szCs w:val="24"/>
        </w:rPr>
        <w:t>p.</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đất đỏ bazan thích hợp.</w:t>
      </w:r>
    </w:p>
    <w:p w:rsidR="008D1584" w:rsidRDefault="0034413A" w:rsidP="007D2BD4">
      <w:pPr>
        <w:tabs>
          <w:tab w:val="left" w:pos="180"/>
          <w:tab w:val="left" w:pos="2700"/>
          <w:tab w:val="left" w:pos="5220"/>
          <w:tab w:val="left" w:pos="7740"/>
        </w:tabs>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khí hậu cận xích đạo, phân hóa theo độ cao.</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địa hình chủ yếu là các cao nguyên</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18: </w:t>
      </w:r>
      <w:r w:rsidRPr="0034413A">
        <w:rPr>
          <w:rFonts w:asciiTheme="majorHAnsi" w:hAnsiTheme="majorHAnsi" w:cstheme="majorHAnsi"/>
          <w:sz w:val="24"/>
          <w:szCs w:val="24"/>
        </w:rPr>
        <w:t>Căn cứ vào Atlat Địa lí Việt Nam trang 28, cho biết: huyện đảo Lý Sơn và Phú Quý ở nước ta lần lượt thuộc các tỉnh:</w:t>
      </w:r>
    </w:p>
    <w:p w:rsidR="008D1584" w:rsidRDefault="008D1584" w:rsidP="008D1584">
      <w:pPr>
        <w:tabs>
          <w:tab w:val="left" w:pos="180"/>
          <w:tab w:val="left" w:pos="2700"/>
          <w:tab w:val="left" w:pos="5220"/>
          <w:tab w:val="left" w:pos="7740"/>
        </w:tabs>
        <w:ind w:firstLine="142"/>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34413A" w:rsidP="008D1584">
      <w:pPr>
        <w:tabs>
          <w:tab w:val="left" w:pos="180"/>
          <w:tab w:val="left" w:pos="2700"/>
          <w:tab w:val="left" w:pos="5220"/>
          <w:tab w:val="left" w:pos="7740"/>
        </w:tabs>
        <w:ind w:firstLine="142"/>
        <w:jc w:val="both"/>
        <w:rPr>
          <w:rFonts w:asciiTheme="majorHAnsi" w:hAnsiTheme="majorHAnsi" w:cstheme="majorHAnsi"/>
          <w:b/>
          <w:bCs/>
          <w:sz w:val="24"/>
          <w:szCs w:val="24"/>
          <w:lang w:val="en-US"/>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Quảng Trị, Bình Thuận. </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Quảng Ngãi, Khánh Hòa.</w:t>
      </w:r>
    </w:p>
    <w:p w:rsidR="008D1584" w:rsidRDefault="0034413A" w:rsidP="008D1584">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Quãng Ngãi, Bình Thuận.</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Khánh Hòa, Bình Thuận.</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19: </w:t>
      </w:r>
      <w:r w:rsidRPr="0034413A">
        <w:rPr>
          <w:rFonts w:asciiTheme="majorHAnsi" w:hAnsiTheme="majorHAnsi" w:cstheme="majorHAnsi"/>
          <w:sz w:val="24"/>
          <w:szCs w:val="24"/>
        </w:rPr>
        <w:t>Căn cứ vào Atlat Địa lí Việt Nam trang 18, cho biết tỉnh vùng trồng cây ăn quả lớn nhất ở nước ta là:</w:t>
      </w:r>
    </w:p>
    <w:p w:rsidR="008D1584" w:rsidRDefault="008D1584" w:rsidP="008D1584">
      <w:pPr>
        <w:tabs>
          <w:tab w:val="left" w:pos="180"/>
          <w:tab w:val="left" w:pos="2700"/>
          <w:tab w:val="left" w:pos="5220"/>
          <w:tab w:val="left" w:pos="7740"/>
        </w:tabs>
        <w:ind w:firstLine="142"/>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34413A" w:rsidP="008D1584">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Trung du và miền núi Bắc Bộ. </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Đồng bằng sông Cửu Long.</w:t>
      </w:r>
    </w:p>
    <w:p w:rsidR="008D1584"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Bắc Trung Bộ</w:t>
      </w:r>
      <w:r w:rsidR="008D1584">
        <w:rPr>
          <w:rFonts w:asciiTheme="majorHAnsi" w:hAnsiTheme="majorHAnsi" w:cstheme="majorHAnsi"/>
          <w:sz w:val="24"/>
          <w:szCs w:val="24"/>
        </w:rPr>
        <w:t>.</w:t>
      </w:r>
    </w:p>
    <w:p w:rsidR="0034413A" w:rsidRPr="0034413A" w:rsidRDefault="0034413A"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Đồng bằng sông Hồng.</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20: </w:t>
      </w:r>
      <w:r w:rsidRPr="0034413A">
        <w:rPr>
          <w:rFonts w:asciiTheme="majorHAnsi" w:hAnsiTheme="majorHAnsi" w:cstheme="majorHAnsi"/>
          <w:sz w:val="24"/>
          <w:szCs w:val="24"/>
        </w:rPr>
        <w:t>Một trong những thành tựu quan trọng nhất của Trung Quốc trong phát triển kinh tế - xã hội là</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Trở thành nước có GDP/ người vào loại cao nhất thế giới.</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Không có tình trạng đói nghèo.</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C.</w:t>
      </w:r>
      <w:r w:rsidRPr="0034413A">
        <w:rPr>
          <w:rFonts w:asciiTheme="majorHAnsi" w:hAnsiTheme="majorHAnsi" w:cstheme="majorHAnsi"/>
          <w:sz w:val="24"/>
          <w:szCs w:val="24"/>
        </w:rPr>
        <w:t xml:space="preserve"> Thu nhập bình quân theo đầu người tăng nhanh.</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Sự phân hóa giàu nghèo ngày càng lớn.</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21: </w:t>
      </w:r>
      <w:r w:rsidRPr="0034413A">
        <w:rPr>
          <w:rFonts w:asciiTheme="majorHAnsi" w:hAnsiTheme="majorHAnsi" w:cstheme="majorHAnsi"/>
          <w:sz w:val="24"/>
          <w:szCs w:val="24"/>
        </w:rPr>
        <w:t>Vấn đề hình thành cơ cấu nông – lâm – ngư nghiệp ở vùng Bắc Trung Bộ có ý nghĩa lớn đối với sự hình thành cơ cấu kinh tế chung của vùng vì nó góp phần</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tạo ra cơ cấu ngành đa dạng, khai thác hợp lí các tiềm năng của vùng.</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giải quyết việc làm cho một phần lao động, hạn chế nạn du canh du cư.</w:t>
      </w:r>
    </w:p>
    <w:p w:rsidR="0034413A" w:rsidRP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C.</w:t>
      </w:r>
      <w:r w:rsidRPr="0034413A">
        <w:rPr>
          <w:rFonts w:asciiTheme="majorHAnsi" w:hAnsiTheme="majorHAnsi" w:cstheme="majorHAnsi"/>
          <w:sz w:val="24"/>
          <w:szCs w:val="24"/>
        </w:rPr>
        <w:t xml:space="preserve"> hình thành cơ cấu kinh tế độc đáo, khai thác hiểu quả tiềm năng biển và đất liền.</w:t>
      </w:r>
    </w:p>
    <w:p w:rsidR="0034413A" w:rsidRDefault="0034413A"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tạo ra cơ cấu ngành, tạo thế liên hoàn trong phát triển cơ cấu kinh tế theo không gian.</w:t>
      </w:r>
    </w:p>
    <w:p w:rsidR="00726321"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t>Câu 22</w:t>
      </w:r>
      <w:r w:rsidRPr="0034413A">
        <w:rPr>
          <w:rFonts w:asciiTheme="majorHAnsi" w:hAnsiTheme="majorHAnsi" w:cstheme="majorHAnsi"/>
          <w:b/>
          <w:bCs/>
          <w:sz w:val="24"/>
          <w:szCs w:val="24"/>
        </w:rPr>
        <w:t xml:space="preserve">: </w:t>
      </w:r>
      <w:r w:rsidRPr="0034413A">
        <w:rPr>
          <w:rFonts w:asciiTheme="majorHAnsi" w:hAnsiTheme="majorHAnsi" w:cstheme="majorHAnsi"/>
          <w:sz w:val="24"/>
          <w:szCs w:val="24"/>
        </w:rPr>
        <w:t>Điều nào sau đây không đúng với hệ sinh thái rừng ngập mặn</w:t>
      </w:r>
    </w:p>
    <w:p w:rsidR="008D1584" w:rsidRDefault="008D1584" w:rsidP="008D1584">
      <w:pPr>
        <w:tabs>
          <w:tab w:val="left" w:pos="180"/>
          <w:tab w:val="left" w:pos="2700"/>
          <w:tab w:val="left" w:pos="5220"/>
          <w:tab w:val="left" w:pos="7740"/>
        </w:tabs>
        <w:ind w:firstLine="142"/>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726321"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Cho năng suất sinh họ</w:t>
      </w:r>
      <w:r w:rsidR="008D1584">
        <w:rPr>
          <w:rFonts w:asciiTheme="majorHAnsi" w:hAnsiTheme="majorHAnsi" w:cstheme="majorHAnsi"/>
          <w:sz w:val="24"/>
          <w:szCs w:val="24"/>
        </w:rPr>
        <w:t>c cao.</w:t>
      </w:r>
    </w:p>
    <w:p w:rsidR="00726321" w:rsidRPr="0034413A" w:rsidRDefault="00726321"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Có nhiều loại cây gỗ quý.</w:t>
      </w:r>
    </w:p>
    <w:p w:rsidR="008D1584" w:rsidRDefault="00726321"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Phân bố ở ven biể</w:t>
      </w:r>
      <w:r w:rsidR="008D1584">
        <w:rPr>
          <w:rFonts w:asciiTheme="majorHAnsi" w:hAnsiTheme="majorHAnsi" w:cstheme="majorHAnsi"/>
          <w:sz w:val="24"/>
          <w:szCs w:val="24"/>
        </w:rPr>
        <w:t>n.</w:t>
      </w:r>
    </w:p>
    <w:p w:rsidR="00726321" w:rsidRPr="0034413A" w:rsidRDefault="00726321" w:rsidP="008D1584">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Giàu tài nguyên động vật.</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726321"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lastRenderedPageBreak/>
        <w:t>Câu 23</w:t>
      </w:r>
      <w:r w:rsidRPr="0034413A">
        <w:rPr>
          <w:rFonts w:asciiTheme="majorHAnsi" w:hAnsiTheme="majorHAnsi" w:cstheme="majorHAnsi"/>
          <w:b/>
          <w:bCs/>
          <w:sz w:val="24"/>
          <w:szCs w:val="24"/>
        </w:rPr>
        <w:t xml:space="preserve">: </w:t>
      </w:r>
      <w:r w:rsidRPr="0034413A">
        <w:rPr>
          <w:rFonts w:asciiTheme="majorHAnsi" w:hAnsiTheme="majorHAnsi" w:cstheme="majorHAnsi"/>
          <w:sz w:val="24"/>
          <w:szCs w:val="24"/>
        </w:rPr>
        <w:t>Đặc điểm không đúng với vùng Trung du và miền núi Bắc Bộ là</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space="720"/>
          <w:titlePg/>
          <w:docGrid w:linePitch="360"/>
        </w:sectPr>
      </w:pPr>
    </w:p>
    <w:p w:rsidR="008D1584" w:rsidRDefault="00726321" w:rsidP="007D2BD4">
      <w:pPr>
        <w:tabs>
          <w:tab w:val="left" w:pos="180"/>
          <w:tab w:val="left" w:pos="2700"/>
          <w:tab w:val="left" w:pos="5220"/>
          <w:tab w:val="left" w:pos="7740"/>
        </w:tabs>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có sự phân hóa thành 2 tiểu vùng. </w:t>
      </w:r>
    </w:p>
    <w:p w:rsidR="00726321"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giáp cả Trung Quốc và Lào.</w:t>
      </w:r>
    </w:p>
    <w:p w:rsidR="008D1584" w:rsidRDefault="00726321" w:rsidP="007D2BD4">
      <w:pPr>
        <w:tabs>
          <w:tab w:val="left" w:pos="180"/>
          <w:tab w:val="left" w:pos="2700"/>
          <w:tab w:val="left" w:pos="5220"/>
          <w:tab w:val="left" w:pos="7740"/>
        </w:tabs>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có dân số đông nhất so với các vùng khác.</w:t>
      </w:r>
    </w:p>
    <w:p w:rsidR="00726321"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có diện tích lớn nhất so với các vùng khác.</w:t>
      </w:r>
    </w:p>
    <w:p w:rsidR="008D1584" w:rsidRDefault="008D1584" w:rsidP="007D2BD4">
      <w:pPr>
        <w:tabs>
          <w:tab w:val="left" w:pos="180"/>
          <w:tab w:val="left" w:pos="2700"/>
          <w:tab w:val="left" w:pos="5220"/>
          <w:tab w:val="left" w:pos="7740"/>
        </w:tabs>
        <w:jc w:val="both"/>
        <w:rPr>
          <w:rFonts w:asciiTheme="majorHAnsi" w:hAnsiTheme="majorHAnsi" w:cstheme="majorHAnsi"/>
          <w:b/>
          <w:bCs/>
          <w:sz w:val="24"/>
          <w:szCs w:val="24"/>
        </w:rPr>
        <w:sectPr w:rsidR="008D1584" w:rsidSect="008D1584">
          <w:type w:val="continuous"/>
          <w:pgSz w:w="11909" w:h="16834" w:code="9"/>
          <w:pgMar w:top="851" w:right="851" w:bottom="851" w:left="1134" w:header="176" w:footer="289" w:gutter="0"/>
          <w:cols w:num="2" w:space="720"/>
          <w:titlePg/>
          <w:docGrid w:linePitch="360"/>
        </w:sectPr>
      </w:pPr>
    </w:p>
    <w:p w:rsidR="00726321"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lastRenderedPageBreak/>
        <w:t>Câu 24</w:t>
      </w:r>
      <w:r w:rsidRPr="0034413A">
        <w:rPr>
          <w:rFonts w:asciiTheme="majorHAnsi" w:hAnsiTheme="majorHAnsi" w:cstheme="majorHAnsi"/>
          <w:b/>
          <w:bCs/>
          <w:sz w:val="24"/>
          <w:szCs w:val="24"/>
        </w:rPr>
        <w:t xml:space="preserve">: </w:t>
      </w:r>
      <w:r w:rsidRPr="0034413A">
        <w:rPr>
          <w:rFonts w:asciiTheme="majorHAnsi" w:hAnsiTheme="majorHAnsi" w:cstheme="majorHAnsi"/>
          <w:sz w:val="24"/>
          <w:szCs w:val="24"/>
        </w:rPr>
        <w:t>Việc phát triển vốn rừng ở Bắc Trung Bộ không nhằm mục đích nào sau đây?</w:t>
      </w:r>
    </w:p>
    <w:p w:rsidR="00726321" w:rsidRPr="0034413A" w:rsidRDefault="00726321"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Chống cát bay, cát chảy xâm lấn đồng ruộng.</w:t>
      </w:r>
    </w:p>
    <w:p w:rsidR="00726321" w:rsidRPr="0034413A" w:rsidRDefault="00726321"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Tạo ra nguồn nguyên liệu cho công nghiệp giấy phát triển.</w:t>
      </w:r>
    </w:p>
    <w:p w:rsidR="00726321" w:rsidRPr="0034413A" w:rsidRDefault="00726321"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Điều hòa nguồn nước, hạn chế lũ đột ngột trên các sông ngắn và dốc.</w:t>
      </w:r>
    </w:p>
    <w:p w:rsidR="00726321" w:rsidRPr="0034413A" w:rsidRDefault="00726321" w:rsidP="008D1584">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Bảo vệ môi trường sống của động vật hoang dã, giữ gìn nguồn gen của các loài động thực vật quý hiếm</w:t>
      </w:r>
    </w:p>
    <w:p w:rsidR="0034413A"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t>Câu 25</w:t>
      </w:r>
      <w:r w:rsidR="0034413A" w:rsidRPr="0034413A">
        <w:rPr>
          <w:rFonts w:asciiTheme="majorHAnsi" w:hAnsiTheme="majorHAnsi" w:cstheme="majorHAnsi"/>
          <w:b/>
          <w:bCs/>
          <w:sz w:val="24"/>
          <w:szCs w:val="24"/>
        </w:rPr>
        <w:t xml:space="preserve">: </w:t>
      </w:r>
      <w:r w:rsidR="0034413A" w:rsidRPr="0034413A">
        <w:rPr>
          <w:rFonts w:asciiTheme="majorHAnsi" w:hAnsiTheme="majorHAnsi" w:cstheme="majorHAnsi"/>
          <w:sz w:val="24"/>
          <w:szCs w:val="24"/>
        </w:rPr>
        <w:t>Cho biểu đồ:</w:t>
      </w:r>
    </w:p>
    <w:p w:rsidR="0034413A" w:rsidRPr="004D2DE1" w:rsidRDefault="008D1584" w:rsidP="007D2BD4">
      <w:pPr>
        <w:tabs>
          <w:tab w:val="left" w:pos="180"/>
          <w:tab w:val="left" w:pos="2700"/>
          <w:tab w:val="left" w:pos="5220"/>
          <w:tab w:val="left" w:pos="7740"/>
        </w:tabs>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extent cx="4219575" cy="2600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jpeg"/>
                    <pic:cNvPicPr/>
                  </pic:nvPicPr>
                  <pic:blipFill>
                    <a:blip r:embed="rId8">
                      <a:extLst>
                        <a:ext uri="{28A0092B-C50C-407E-A947-70E740481C1C}">
                          <a14:useLocalDpi xmlns:a14="http://schemas.microsoft.com/office/drawing/2010/main" val="0"/>
                        </a:ext>
                      </a:extLst>
                    </a:blip>
                    <a:stretch>
                      <a:fillRect/>
                    </a:stretch>
                  </pic:blipFill>
                  <pic:spPr>
                    <a:xfrm>
                      <a:off x="0" y="0"/>
                      <a:ext cx="4219575" cy="2600325"/>
                    </a:xfrm>
                    <a:prstGeom prst="rect">
                      <a:avLst/>
                    </a:prstGeom>
                  </pic:spPr>
                </pic:pic>
              </a:graphicData>
            </a:graphic>
          </wp:inline>
        </w:drawing>
      </w:r>
      <w:r w:rsidR="004D2DE1">
        <w:rPr>
          <w:rFonts w:asciiTheme="majorHAnsi" w:hAnsiTheme="majorHAnsi" w:cstheme="majorHAnsi"/>
          <w:sz w:val="24"/>
          <w:szCs w:val="24"/>
          <w:lang w:val="en-US"/>
        </w:rPr>
        <w:t>ss</w:t>
      </w:r>
      <w:bookmarkStart w:id="0" w:name="_GoBack"/>
      <w:bookmarkEnd w:id="0"/>
    </w:p>
    <w:p w:rsidR="0034413A" w:rsidRPr="0034413A" w:rsidRDefault="0034413A" w:rsidP="0084231F">
      <w:pPr>
        <w:tabs>
          <w:tab w:val="left" w:pos="180"/>
          <w:tab w:val="left" w:pos="2700"/>
          <w:tab w:val="left" w:pos="5220"/>
          <w:tab w:val="left" w:pos="7740"/>
        </w:tabs>
        <w:jc w:val="center"/>
        <w:rPr>
          <w:rFonts w:asciiTheme="majorHAnsi" w:hAnsiTheme="majorHAnsi" w:cstheme="majorHAnsi"/>
          <w:sz w:val="24"/>
          <w:szCs w:val="24"/>
        </w:rPr>
      </w:pPr>
      <w:r w:rsidRPr="0034413A">
        <w:rPr>
          <w:rFonts w:asciiTheme="majorHAnsi" w:hAnsiTheme="majorHAnsi" w:cstheme="majorHAnsi"/>
          <w:sz w:val="24"/>
          <w:szCs w:val="24"/>
        </w:rPr>
        <w:t>BIỂU ĐỒ CƠ CẤU SẢN PHẨM XUẤT KHẨU CỦA NƯỚC TA GIAI ĐOẠN 2010 – 2015</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sz w:val="24"/>
          <w:szCs w:val="24"/>
        </w:rPr>
        <w:t xml:space="preserve">Biểu đồ có </w:t>
      </w:r>
      <w:r w:rsidRPr="0034413A">
        <w:rPr>
          <w:rFonts w:asciiTheme="majorHAnsi" w:hAnsiTheme="majorHAnsi" w:cstheme="majorHAnsi"/>
          <w:b/>
          <w:bCs/>
          <w:sz w:val="24"/>
          <w:szCs w:val="24"/>
        </w:rPr>
        <w:t>điểm sai</w:t>
      </w:r>
      <w:r w:rsidRPr="0034413A">
        <w:rPr>
          <w:rFonts w:asciiTheme="majorHAnsi" w:hAnsiTheme="majorHAnsi" w:cstheme="majorHAnsi"/>
          <w:sz w:val="24"/>
          <w:szCs w:val="24"/>
        </w:rPr>
        <w:t xml:space="preserve"> ở nội dung nào sau đây?</w:t>
      </w:r>
    </w:p>
    <w:p w:rsidR="0084231F" w:rsidRDefault="0084231F" w:rsidP="0084231F">
      <w:pPr>
        <w:tabs>
          <w:tab w:val="left" w:pos="180"/>
          <w:tab w:val="left" w:pos="2700"/>
          <w:tab w:val="left" w:pos="5220"/>
          <w:tab w:val="left" w:pos="7740"/>
        </w:tabs>
        <w:ind w:left="284"/>
        <w:jc w:val="both"/>
        <w:rPr>
          <w:rFonts w:asciiTheme="majorHAnsi" w:hAnsiTheme="majorHAnsi" w:cstheme="majorHAnsi"/>
          <w:b/>
          <w:bCs/>
          <w:sz w:val="24"/>
          <w:szCs w:val="24"/>
        </w:rPr>
        <w:sectPr w:rsidR="0084231F" w:rsidSect="008D1584">
          <w:type w:val="continuous"/>
          <w:pgSz w:w="11909" w:h="16834" w:code="9"/>
          <w:pgMar w:top="851" w:right="851" w:bottom="851" w:left="1134" w:header="176" w:footer="289" w:gutter="0"/>
          <w:cols w:space="720"/>
          <w:titlePg/>
          <w:docGrid w:linePitch="360"/>
        </w:sectPr>
      </w:pPr>
    </w:p>
    <w:p w:rsidR="00B55052" w:rsidRDefault="0034413A" w:rsidP="00B55052">
      <w:pPr>
        <w:tabs>
          <w:tab w:val="left" w:pos="180"/>
          <w:tab w:val="left" w:pos="2700"/>
          <w:tab w:val="left" w:pos="5220"/>
          <w:tab w:val="left" w:pos="7740"/>
        </w:tabs>
        <w:ind w:left="284" w:hanging="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Khoảng cách năm. </w:t>
      </w:r>
    </w:p>
    <w:p w:rsidR="0084231F" w:rsidRDefault="00B55052" w:rsidP="00B55052">
      <w:pPr>
        <w:tabs>
          <w:tab w:val="left" w:pos="180"/>
          <w:tab w:val="left" w:pos="2700"/>
          <w:tab w:val="left" w:pos="5220"/>
          <w:tab w:val="left" w:pos="7740"/>
        </w:tabs>
        <w:ind w:left="284" w:hanging="142"/>
        <w:jc w:val="both"/>
        <w:rPr>
          <w:rFonts w:asciiTheme="majorHAnsi" w:hAnsiTheme="majorHAnsi" w:cstheme="majorHAnsi"/>
          <w:b/>
          <w:bCs/>
          <w:sz w:val="24"/>
          <w:szCs w:val="24"/>
        </w:rPr>
      </w:pPr>
      <w:r>
        <w:rPr>
          <w:rFonts w:asciiTheme="majorHAnsi" w:hAnsiTheme="majorHAnsi" w:cstheme="majorHAnsi"/>
          <w:b/>
          <w:bCs/>
          <w:sz w:val="24"/>
          <w:szCs w:val="24"/>
          <w:lang w:val="en-US"/>
        </w:rPr>
        <w:t xml:space="preserve">B. </w:t>
      </w:r>
      <w:r w:rsidR="0034413A" w:rsidRPr="0034413A">
        <w:rPr>
          <w:rFonts w:asciiTheme="majorHAnsi" w:hAnsiTheme="majorHAnsi" w:cstheme="majorHAnsi"/>
          <w:sz w:val="24"/>
          <w:szCs w:val="24"/>
        </w:rPr>
        <w:t>Bảng chú giải.</w:t>
      </w:r>
    </w:p>
    <w:p w:rsidR="0084231F" w:rsidRDefault="0034413A" w:rsidP="0069009B">
      <w:pPr>
        <w:tabs>
          <w:tab w:val="left" w:pos="180"/>
          <w:tab w:val="left" w:pos="2700"/>
          <w:tab w:val="left" w:pos="5220"/>
          <w:tab w:val="left" w:pos="7740"/>
        </w:tabs>
        <w:ind w:left="284" w:hanging="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Tên biểu đồ.</w:t>
      </w:r>
    </w:p>
    <w:p w:rsidR="0034413A" w:rsidRPr="0034413A" w:rsidRDefault="0034413A" w:rsidP="0069009B">
      <w:pPr>
        <w:tabs>
          <w:tab w:val="left" w:pos="180"/>
          <w:tab w:val="left" w:pos="2700"/>
          <w:tab w:val="left" w:pos="5220"/>
          <w:tab w:val="left" w:pos="7740"/>
        </w:tabs>
        <w:ind w:left="284" w:hanging="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Chia tỉ lệ % sai.</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69009B">
          <w:type w:val="continuous"/>
          <w:pgSz w:w="11909" w:h="16834" w:code="9"/>
          <w:pgMar w:top="851" w:right="851" w:bottom="851" w:left="1134" w:header="176" w:footer="289" w:gutter="0"/>
          <w:cols w:num="2" w:space="720"/>
          <w:titlePg/>
          <w:docGrid w:linePitch="360"/>
        </w:sectPr>
      </w:pPr>
    </w:p>
    <w:p w:rsidR="0034413A"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lastRenderedPageBreak/>
        <w:t>Câu 26</w:t>
      </w:r>
      <w:r w:rsidR="0034413A" w:rsidRPr="0034413A">
        <w:rPr>
          <w:rFonts w:asciiTheme="majorHAnsi" w:hAnsiTheme="majorHAnsi" w:cstheme="majorHAnsi"/>
          <w:b/>
          <w:bCs/>
          <w:sz w:val="24"/>
          <w:szCs w:val="24"/>
        </w:rPr>
        <w:t xml:space="preserve">: </w:t>
      </w:r>
      <w:r w:rsidR="0034413A" w:rsidRPr="0034413A">
        <w:rPr>
          <w:rFonts w:asciiTheme="majorHAnsi" w:hAnsiTheme="majorHAnsi" w:cstheme="majorHAnsi"/>
          <w:sz w:val="24"/>
          <w:szCs w:val="24"/>
        </w:rPr>
        <w:t>Đông Nam Á có vị trí địa – chính trị rất quan trọng vì</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Là nơi tiếp giáp giữa hai đại dương, vị trí cầu nối hai lục địa và là nơi các cường quốc thường cạnh tranh ảnh hưởng.</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Khu vực này tập trung rất nhiều khoáng sản.</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Nền kinh tế phát triển mạnh và đang trong qúa trình công nghiệp hóa, hiện đại hóa.</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Là nơi đông dân nhất thế giới, tập trung nhiều thành phần dân tộc.</w:t>
      </w:r>
    </w:p>
    <w:p w:rsidR="0034413A" w:rsidRPr="0034413A" w:rsidRDefault="00726321" w:rsidP="007D2BD4">
      <w:pPr>
        <w:tabs>
          <w:tab w:val="left" w:pos="180"/>
          <w:tab w:val="left" w:pos="2700"/>
          <w:tab w:val="left" w:pos="5220"/>
          <w:tab w:val="left" w:pos="7740"/>
        </w:tabs>
        <w:jc w:val="both"/>
        <w:rPr>
          <w:rFonts w:asciiTheme="majorHAnsi" w:hAnsiTheme="majorHAnsi" w:cstheme="majorHAnsi"/>
          <w:sz w:val="24"/>
          <w:szCs w:val="24"/>
        </w:rPr>
      </w:pPr>
      <w:r>
        <w:rPr>
          <w:rFonts w:asciiTheme="majorHAnsi" w:hAnsiTheme="majorHAnsi" w:cstheme="majorHAnsi"/>
          <w:b/>
          <w:bCs/>
          <w:sz w:val="24"/>
          <w:szCs w:val="24"/>
        </w:rPr>
        <w:t>Câu 27</w:t>
      </w:r>
      <w:r w:rsidR="0034413A" w:rsidRPr="0034413A">
        <w:rPr>
          <w:rFonts w:asciiTheme="majorHAnsi" w:hAnsiTheme="majorHAnsi" w:cstheme="majorHAnsi"/>
          <w:b/>
          <w:bCs/>
          <w:sz w:val="24"/>
          <w:szCs w:val="24"/>
        </w:rPr>
        <w:t xml:space="preserve">: </w:t>
      </w:r>
      <w:r w:rsidR="0034413A" w:rsidRPr="0034413A">
        <w:rPr>
          <w:rFonts w:asciiTheme="majorHAnsi" w:hAnsiTheme="majorHAnsi" w:cstheme="majorHAnsi"/>
          <w:sz w:val="24"/>
          <w:szCs w:val="24"/>
        </w:rPr>
        <w:t>Sự bền vững trong phát triển du lịch ở nước ta thể hiện ở</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Bền vững về kinh tế, bền vững về xã hội, bền vững về môi trường, bền vững về quan hệ quốc tế.</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Bền vững về môi trường, bền vững về xã hội.</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C.</w:t>
      </w:r>
      <w:r w:rsidRPr="0034413A">
        <w:rPr>
          <w:rFonts w:asciiTheme="majorHAnsi" w:hAnsiTheme="majorHAnsi" w:cstheme="majorHAnsi"/>
          <w:sz w:val="24"/>
          <w:szCs w:val="24"/>
        </w:rPr>
        <w:t xml:space="preserve"> Bền vững về kinh tế, bền vững về xã hội, bền vững về môi trường.</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D.</w:t>
      </w:r>
      <w:r w:rsidRPr="0034413A">
        <w:rPr>
          <w:rFonts w:asciiTheme="majorHAnsi" w:hAnsiTheme="majorHAnsi" w:cstheme="majorHAnsi"/>
          <w:sz w:val="24"/>
          <w:szCs w:val="24"/>
        </w:rPr>
        <w:t xml:space="preserve"> Bền vững về kinh tế, bền vững về môi trường.</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28: </w:t>
      </w:r>
      <w:r w:rsidRPr="0034413A">
        <w:rPr>
          <w:rFonts w:asciiTheme="majorHAnsi" w:hAnsiTheme="majorHAnsi" w:cstheme="majorHAnsi"/>
          <w:sz w:val="24"/>
          <w:szCs w:val="24"/>
        </w:rPr>
        <w:t>Căn cứ vào Atlat Địa lí Việt Nam trang 9 cho biết mùa hè, khu vực có gió thổi theo hướng đông nam là</w:t>
      </w:r>
    </w:p>
    <w:p w:rsidR="0084231F" w:rsidRDefault="0084231F" w:rsidP="0084231F">
      <w:pPr>
        <w:tabs>
          <w:tab w:val="left" w:pos="180"/>
          <w:tab w:val="left" w:pos="2700"/>
          <w:tab w:val="left" w:pos="5220"/>
          <w:tab w:val="left" w:pos="7740"/>
        </w:tabs>
        <w:ind w:firstLine="142"/>
        <w:jc w:val="both"/>
        <w:rPr>
          <w:rFonts w:asciiTheme="majorHAnsi" w:hAnsiTheme="majorHAnsi" w:cstheme="majorHAnsi"/>
          <w:b/>
          <w:bCs/>
          <w:sz w:val="24"/>
          <w:szCs w:val="24"/>
        </w:rPr>
        <w:sectPr w:rsidR="0084231F" w:rsidSect="008D1584">
          <w:type w:val="continuous"/>
          <w:pgSz w:w="11909" w:h="16834" w:code="9"/>
          <w:pgMar w:top="851" w:right="851" w:bottom="851" w:left="1134" w:header="176" w:footer="289" w:gutter="0"/>
          <w:cols w:space="720"/>
          <w:titlePg/>
          <w:docGrid w:linePitch="360"/>
        </w:sectPr>
      </w:pP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Tây Bắc. </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Đồng bằng sông Cửu Long.</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lastRenderedPageBreak/>
        <w:t>C.</w:t>
      </w:r>
      <w:r w:rsidRPr="0034413A">
        <w:rPr>
          <w:rFonts w:asciiTheme="majorHAnsi" w:hAnsiTheme="majorHAnsi" w:cstheme="majorHAnsi"/>
          <w:sz w:val="24"/>
          <w:szCs w:val="24"/>
        </w:rPr>
        <w:t xml:space="preserve"> Đồng bằng sông Hồ</w:t>
      </w:r>
      <w:r w:rsidR="0084231F">
        <w:rPr>
          <w:rFonts w:asciiTheme="majorHAnsi" w:hAnsiTheme="majorHAnsi" w:cstheme="majorHAnsi"/>
          <w:sz w:val="24"/>
          <w:szCs w:val="24"/>
        </w:rPr>
        <w:t>ng.</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Bắc Trung Bộ.</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84231F">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29: </w:t>
      </w:r>
      <w:r w:rsidRPr="0034413A">
        <w:rPr>
          <w:rFonts w:asciiTheme="majorHAnsi" w:hAnsiTheme="majorHAnsi" w:cstheme="majorHAnsi"/>
          <w:sz w:val="24"/>
          <w:szCs w:val="24"/>
        </w:rPr>
        <w:t>Đất đai ở đồng bằng ven biển miền Trung có đặc tính nghèo dinh dưỡng, nhiều cát ít phù sa sông là do:</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Trong sự hình thành đồng bằng, biển đóng vai trò chủ yếu.</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Các sông miền Trung ngắn hẹp và rất nghèo phù sa.</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Bị xói mòn, rửa trôi mạnh trong điều kiện mưa nhiều.</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Đồng bằng nằm ở chân núi nhận nhiều sỏi, cát trôi xuống.</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30: </w:t>
      </w:r>
      <w:r w:rsidRPr="0034413A">
        <w:rPr>
          <w:rFonts w:asciiTheme="majorHAnsi" w:hAnsiTheme="majorHAnsi" w:cstheme="majorHAnsi"/>
          <w:sz w:val="24"/>
          <w:szCs w:val="24"/>
        </w:rPr>
        <w:t>Căn cứ vào Atlat Địa lí Việt Nam trang 10, bản đồ lưu vực các sông nước ta, cho biết hệ thống sông có dòng chảy đổ sang lãnh thổ Trung Quốc:</w:t>
      </w:r>
    </w:p>
    <w:p w:rsidR="0084231F" w:rsidRDefault="0084231F" w:rsidP="0084231F">
      <w:pPr>
        <w:tabs>
          <w:tab w:val="left" w:pos="180"/>
          <w:tab w:val="left" w:pos="2700"/>
          <w:tab w:val="left" w:pos="5220"/>
          <w:tab w:val="left" w:pos="7740"/>
        </w:tabs>
        <w:ind w:firstLine="142"/>
        <w:jc w:val="both"/>
        <w:rPr>
          <w:rFonts w:asciiTheme="majorHAnsi" w:hAnsiTheme="majorHAnsi" w:cstheme="majorHAnsi"/>
          <w:b/>
          <w:bCs/>
          <w:sz w:val="24"/>
          <w:szCs w:val="24"/>
        </w:rPr>
        <w:sectPr w:rsidR="0084231F" w:rsidSect="008D1584">
          <w:type w:val="continuous"/>
          <w:pgSz w:w="11909" w:h="16834" w:code="9"/>
          <w:pgMar w:top="851" w:right="851" w:bottom="851" w:left="1134" w:header="176" w:footer="289" w:gutter="0"/>
          <w:cols w:space="720"/>
          <w:titlePg/>
          <w:docGrid w:linePitch="360"/>
        </w:sectPr>
      </w:pP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Sông Đà. </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Sông Mê Công.</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Sông Hồng.</w:t>
      </w:r>
    </w:p>
    <w:p w:rsidR="0034413A" w:rsidRPr="0034413A" w:rsidRDefault="0084231F"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 xml:space="preserve"> </w:t>
      </w:r>
      <w:r w:rsidR="0034413A" w:rsidRPr="0034413A">
        <w:rPr>
          <w:rFonts w:asciiTheme="majorHAnsi" w:hAnsiTheme="majorHAnsi" w:cstheme="majorHAnsi"/>
          <w:b/>
          <w:bCs/>
          <w:sz w:val="24"/>
          <w:szCs w:val="24"/>
          <w:u w:val="single"/>
        </w:rPr>
        <w:t>D.</w:t>
      </w:r>
      <w:r w:rsidR="0034413A" w:rsidRPr="0034413A">
        <w:rPr>
          <w:rFonts w:asciiTheme="majorHAnsi" w:hAnsiTheme="majorHAnsi" w:cstheme="majorHAnsi"/>
          <w:sz w:val="24"/>
          <w:szCs w:val="24"/>
        </w:rPr>
        <w:t xml:space="preserve"> Sông Kỳ Cùng – Bắc Giang.</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84231F">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31: </w:t>
      </w:r>
      <w:r w:rsidRPr="0034413A">
        <w:rPr>
          <w:rFonts w:asciiTheme="majorHAnsi" w:hAnsiTheme="majorHAnsi" w:cstheme="majorHAnsi"/>
          <w:sz w:val="24"/>
          <w:szCs w:val="24"/>
        </w:rPr>
        <w:t>Hoạt động nuôi trồng thủy sản ở Đồng Bằng sông Cửu Long có điều kiện mở rộng quy mô sản xuất là do</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có ưu thế về diện tích mặt nước lớn nhất cả nước.</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có vùng biển rộng với trữ lượng hải sản lớn nhất cả nước.</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có ngư trường trọng điểm với nhiều bãi tôm cá lớn.</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có khí hậu mang tính cận xích đạo gió mùa, ít biển động.</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32: </w:t>
      </w:r>
      <w:r w:rsidRPr="0034413A">
        <w:rPr>
          <w:rFonts w:asciiTheme="majorHAnsi" w:hAnsiTheme="majorHAnsi" w:cstheme="majorHAnsi"/>
          <w:sz w:val="24"/>
          <w:szCs w:val="24"/>
        </w:rPr>
        <w:t>Trong điều kiện thiên nhiên nhiệt đới ẩm gió mùa, để sản xuất nông nghiệp ổn định thì nhiệm vụ quan trọng là luôn phải</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A.</w:t>
      </w:r>
      <w:r w:rsidRPr="0034413A">
        <w:rPr>
          <w:rFonts w:asciiTheme="majorHAnsi" w:hAnsiTheme="majorHAnsi" w:cstheme="majorHAnsi"/>
          <w:sz w:val="24"/>
          <w:szCs w:val="24"/>
        </w:rPr>
        <w:t xml:space="preserve"> phòng chống thiên tai, sâu bệnh, dịch hại.</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phát triển các nhà máy chế biến gần với vùng sản xuất.</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sử dụng nhiều loại phân bón và thuốc trừ sâu.</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có các chính sách phát triển nông nghiệp đúng đắn.</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33: </w:t>
      </w:r>
      <w:r w:rsidRPr="0034413A">
        <w:rPr>
          <w:rFonts w:asciiTheme="majorHAnsi" w:hAnsiTheme="majorHAnsi" w:cstheme="majorHAnsi"/>
          <w:sz w:val="24"/>
          <w:szCs w:val="24"/>
        </w:rPr>
        <w:t>Bảng số liệu bình quân đất canh tác trên đầu người của Việt 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972"/>
        <w:gridCol w:w="1102"/>
        <w:gridCol w:w="1102"/>
        <w:gridCol w:w="971"/>
        <w:gridCol w:w="942"/>
      </w:tblGrid>
      <w:tr w:rsidR="0034413A" w:rsidRPr="0034413A" w:rsidTr="007D2BD4">
        <w:trPr>
          <w:jc w:val="center"/>
        </w:trPr>
        <w:tc>
          <w:tcPr>
            <w:tcW w:w="5103"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Năm</w:t>
            </w:r>
          </w:p>
        </w:tc>
        <w:tc>
          <w:tcPr>
            <w:tcW w:w="993"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1940</w:t>
            </w:r>
          </w:p>
        </w:tc>
        <w:tc>
          <w:tcPr>
            <w:tcW w:w="1134"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1960</w:t>
            </w:r>
          </w:p>
        </w:tc>
        <w:tc>
          <w:tcPr>
            <w:tcW w:w="1134"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1970</w:t>
            </w:r>
          </w:p>
        </w:tc>
        <w:tc>
          <w:tcPr>
            <w:tcW w:w="992"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2000</w:t>
            </w:r>
          </w:p>
        </w:tc>
        <w:tc>
          <w:tcPr>
            <w:tcW w:w="961" w:type="dxa"/>
          </w:tcPr>
          <w:p w:rsidR="0034413A" w:rsidRPr="0034413A" w:rsidRDefault="0034413A" w:rsidP="007D2BD4">
            <w:pPr>
              <w:jc w:val="both"/>
              <w:rPr>
                <w:rFonts w:asciiTheme="majorHAnsi" w:hAnsiTheme="majorHAnsi" w:cstheme="majorHAnsi"/>
                <w:b/>
                <w:sz w:val="24"/>
                <w:szCs w:val="24"/>
              </w:rPr>
            </w:pPr>
            <w:r w:rsidRPr="0034413A">
              <w:rPr>
                <w:rFonts w:asciiTheme="majorHAnsi" w:hAnsiTheme="majorHAnsi" w:cstheme="majorHAnsi"/>
                <w:b/>
                <w:sz w:val="24"/>
                <w:szCs w:val="24"/>
              </w:rPr>
              <w:t>2004</w:t>
            </w:r>
          </w:p>
        </w:tc>
      </w:tr>
      <w:tr w:rsidR="0034413A" w:rsidRPr="0034413A" w:rsidTr="007D2BD4">
        <w:trPr>
          <w:jc w:val="center"/>
        </w:trPr>
        <w:tc>
          <w:tcPr>
            <w:tcW w:w="5103"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 xml:space="preserve">Bình quân đất canh tác trên đầu người </w:t>
            </w:r>
            <w:r w:rsidRPr="0034413A">
              <w:rPr>
                <w:rFonts w:asciiTheme="majorHAnsi" w:hAnsiTheme="majorHAnsi" w:cstheme="majorHAnsi"/>
                <w:i/>
                <w:sz w:val="24"/>
                <w:szCs w:val="24"/>
              </w:rPr>
              <w:t>(ha/người)</w:t>
            </w:r>
          </w:p>
        </w:tc>
        <w:tc>
          <w:tcPr>
            <w:tcW w:w="993"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0,2</w:t>
            </w:r>
          </w:p>
        </w:tc>
        <w:tc>
          <w:tcPr>
            <w:tcW w:w="1134"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0,16</w:t>
            </w:r>
          </w:p>
        </w:tc>
        <w:tc>
          <w:tcPr>
            <w:tcW w:w="1134"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0,15</w:t>
            </w:r>
          </w:p>
        </w:tc>
        <w:tc>
          <w:tcPr>
            <w:tcW w:w="992"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0,13</w:t>
            </w:r>
          </w:p>
        </w:tc>
        <w:tc>
          <w:tcPr>
            <w:tcW w:w="961"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0,12</w:t>
            </w:r>
          </w:p>
        </w:tc>
      </w:tr>
    </w:tbl>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sz w:val="24"/>
          <w:szCs w:val="24"/>
        </w:rPr>
        <w:lastRenderedPageBreak/>
        <w:t>Biểu đồ thích hợp nhất để thể hiện đất canh tác trên đầu người là:</w:t>
      </w:r>
    </w:p>
    <w:p w:rsidR="0084231F" w:rsidRDefault="0084231F" w:rsidP="0084231F">
      <w:pPr>
        <w:tabs>
          <w:tab w:val="left" w:pos="180"/>
          <w:tab w:val="left" w:pos="2700"/>
          <w:tab w:val="left" w:pos="5220"/>
          <w:tab w:val="left" w:pos="7740"/>
        </w:tabs>
        <w:ind w:firstLine="142"/>
        <w:jc w:val="both"/>
        <w:rPr>
          <w:rFonts w:asciiTheme="majorHAnsi" w:hAnsiTheme="majorHAnsi" w:cstheme="majorHAnsi"/>
          <w:b/>
          <w:bCs/>
          <w:sz w:val="24"/>
          <w:szCs w:val="24"/>
          <w:u w:val="single"/>
        </w:rPr>
        <w:sectPr w:rsidR="0084231F" w:rsidSect="008D1584">
          <w:type w:val="continuous"/>
          <w:pgSz w:w="11909" w:h="16834" w:code="9"/>
          <w:pgMar w:top="851" w:right="851" w:bottom="851" w:left="1134" w:header="176" w:footer="289" w:gutter="0"/>
          <w:cols w:space="720"/>
          <w:titlePg/>
          <w:docGrid w:linePitch="360"/>
        </w:sectPr>
      </w:pP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A.</w:t>
      </w:r>
      <w:r w:rsidRPr="0034413A">
        <w:rPr>
          <w:rFonts w:asciiTheme="majorHAnsi" w:hAnsiTheme="majorHAnsi" w:cstheme="majorHAnsi"/>
          <w:sz w:val="24"/>
          <w:szCs w:val="24"/>
        </w:rPr>
        <w:t xml:space="preserve"> biểu đồ cột. </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biểu đồ tròn.</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biểu đồ miền.</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biểu đồ đường.</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84231F">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34: </w:t>
      </w:r>
      <w:r w:rsidRPr="0034413A">
        <w:rPr>
          <w:rFonts w:asciiTheme="majorHAnsi" w:hAnsiTheme="majorHAnsi" w:cstheme="majorHAnsi"/>
          <w:sz w:val="24"/>
          <w:szCs w:val="24"/>
        </w:rPr>
        <w:t>Hợp tác chặt chẽ với các nước trong việc giải quyết các vấn đề biển Đông và thềm lục địa là nhằm mục đích:</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để chuyển giao công nghệ trong việc thăm dò và khai thác chế biến khoáng sản.</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để giải quyết những tranh chấp trong nghề cá ở biển Đông, vùng vịnh Thái Lan.</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để giải quyết những tranh chấp về các đảo, quần đảo ngoài khơi.</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để bảo vệ lợi ích chính đáng của các nước, giữ chủ quyền, phát triển bền vững trong khu vực.</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35: </w:t>
      </w:r>
      <w:r w:rsidRPr="0034413A">
        <w:rPr>
          <w:rFonts w:asciiTheme="majorHAnsi" w:hAnsiTheme="majorHAnsi" w:cstheme="majorHAnsi"/>
          <w:sz w:val="24"/>
          <w:szCs w:val="24"/>
        </w:rPr>
        <w:t>Nước ta có nguồn tài nguyên sinh vật phong phú nhờ:</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Nước ta nằm hoàn toàn trong miền nhiệt đới Bắc bán cầu thuộc khu vực châu Á gió mùa.</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B.</w:t>
      </w:r>
      <w:r w:rsidRPr="0034413A">
        <w:rPr>
          <w:rFonts w:asciiTheme="majorHAnsi" w:hAnsiTheme="majorHAnsi" w:cstheme="majorHAnsi"/>
          <w:sz w:val="24"/>
          <w:szCs w:val="24"/>
        </w:rPr>
        <w:t xml:space="preserve"> Nằm ở vị trí tiếp giáp giữa lục địa và đại dương trên đường di lưu của các loài sinh vật.</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Lãnh thổ kéo dài từ 8</w:t>
      </w:r>
      <w:r w:rsidRPr="0034413A">
        <w:rPr>
          <w:rFonts w:asciiTheme="majorHAnsi" w:hAnsiTheme="majorHAnsi" w:cstheme="majorHAnsi"/>
          <w:sz w:val="24"/>
          <w:szCs w:val="24"/>
          <w:vertAlign w:val="superscript"/>
        </w:rPr>
        <w:t>0</w:t>
      </w:r>
      <w:r w:rsidRPr="0034413A">
        <w:rPr>
          <w:rFonts w:asciiTheme="majorHAnsi" w:hAnsiTheme="majorHAnsi" w:cstheme="majorHAnsi"/>
          <w:sz w:val="24"/>
          <w:szCs w:val="24"/>
        </w:rPr>
        <w:t>34’B đến 23</w:t>
      </w:r>
      <w:r w:rsidRPr="0034413A">
        <w:rPr>
          <w:rFonts w:asciiTheme="majorHAnsi" w:hAnsiTheme="majorHAnsi" w:cstheme="majorHAnsi"/>
          <w:sz w:val="24"/>
          <w:szCs w:val="24"/>
          <w:vertAlign w:val="superscript"/>
        </w:rPr>
        <w:t>0</w:t>
      </w:r>
      <w:r w:rsidRPr="0034413A">
        <w:rPr>
          <w:rFonts w:asciiTheme="majorHAnsi" w:hAnsiTheme="majorHAnsi" w:cstheme="majorHAnsi"/>
          <w:sz w:val="24"/>
          <w:szCs w:val="24"/>
        </w:rPr>
        <w:t>23’B nên thiên nhiên có sự phân hóa đa dạng.</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Nằm ở vị trí tiếp giáp giữa lục địa và hải dương trên vành đai sinh khoáng của thế giới.</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36: </w:t>
      </w:r>
      <w:r w:rsidRPr="0034413A">
        <w:rPr>
          <w:rFonts w:asciiTheme="majorHAnsi" w:hAnsiTheme="majorHAnsi" w:cstheme="majorHAnsi"/>
          <w:sz w:val="24"/>
          <w:szCs w:val="24"/>
        </w:rPr>
        <w:t>Định hướng trọng tâm trong chuyển dịch cơ cấu kinh tế theo ngành ở Đồng bằng sông Hồng là:</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hiện đại hóa công nghiệp khai thác, giảm công nghiệp chế biến, các ngành công nghiệp khác và dịch vụ phát triển tự nhiên.</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phát triển các ngành công nghiệp trọng điểm đặc biệt chú ý đến công nghiệp điện lực và khai thác dầu khí.</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t>C.</w:t>
      </w:r>
      <w:r w:rsidRPr="0034413A">
        <w:rPr>
          <w:rFonts w:asciiTheme="majorHAnsi" w:hAnsiTheme="majorHAnsi" w:cstheme="majorHAnsi"/>
          <w:sz w:val="24"/>
          <w:szCs w:val="24"/>
        </w:rPr>
        <w:t xml:space="preserve"> hiện đại hóa công nghiệp chế biến, các ngành công nghiệp khác và dịch vụ gần với yêu cầu phát triển nền công nghiệp hàng hóa.</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phát triển các nghành công nghiệp nặng, các ngành công nghiệp nhẹ và tiểu thủ công nghiệp phát triển cơ sở nhu cầu thị trường.</w:t>
      </w:r>
    </w:p>
    <w:p w:rsidR="0034413A" w:rsidRPr="00CF096F" w:rsidRDefault="0034413A" w:rsidP="007D2BD4">
      <w:pPr>
        <w:tabs>
          <w:tab w:val="left" w:pos="180"/>
          <w:tab w:val="left" w:pos="2700"/>
          <w:tab w:val="left" w:pos="5220"/>
          <w:tab w:val="left" w:pos="7740"/>
        </w:tabs>
        <w:jc w:val="both"/>
        <w:rPr>
          <w:rFonts w:asciiTheme="majorHAnsi" w:hAnsiTheme="majorHAnsi" w:cstheme="majorHAnsi"/>
          <w:sz w:val="24"/>
          <w:szCs w:val="24"/>
          <w:lang w:val="en-US"/>
        </w:rPr>
      </w:pPr>
      <w:r w:rsidRPr="0034413A">
        <w:rPr>
          <w:rFonts w:asciiTheme="majorHAnsi" w:hAnsiTheme="majorHAnsi" w:cstheme="majorHAnsi"/>
          <w:b/>
          <w:bCs/>
          <w:sz w:val="24"/>
          <w:szCs w:val="24"/>
        </w:rPr>
        <w:t xml:space="preserve">Câu 37: </w:t>
      </w:r>
      <w:r w:rsidR="00116358">
        <w:rPr>
          <w:rFonts w:asciiTheme="majorHAnsi" w:hAnsiTheme="majorHAnsi" w:cstheme="majorHAnsi"/>
          <w:bCs/>
          <w:sz w:val="24"/>
          <w:szCs w:val="24"/>
          <w:lang w:val="en-US"/>
        </w:rPr>
        <w:t>Cơ</w:t>
      </w:r>
      <w:r w:rsidRPr="0034413A">
        <w:rPr>
          <w:rFonts w:asciiTheme="majorHAnsi" w:hAnsiTheme="majorHAnsi" w:cstheme="majorHAnsi"/>
          <w:sz w:val="24"/>
          <w:szCs w:val="24"/>
        </w:rPr>
        <w:t xml:space="preserve"> cấu dân số phân theo thành thị và nông thôn (%)</w:t>
      </w:r>
      <w:r w:rsidR="00116358">
        <w:rPr>
          <w:rFonts w:asciiTheme="majorHAnsi" w:hAnsiTheme="majorHAnsi" w:cstheme="majorHAnsi"/>
          <w:sz w:val="24"/>
          <w:szCs w:val="24"/>
          <w:lang w:val="en-US"/>
        </w:rPr>
        <w:t xml:space="preserve"> của nước ta</w:t>
      </w:r>
      <w:r w:rsidR="00CF096F">
        <w:rPr>
          <w:rFonts w:asciiTheme="majorHAnsi" w:hAnsiTheme="majorHAnsi" w:cstheme="majorHAnsi"/>
          <w:sz w:val="24"/>
          <w:szCs w:val="24"/>
          <w:lang w:val="en-US"/>
        </w:rPr>
        <w:t xml:space="preserve"> </w:t>
      </w:r>
      <w:r w:rsidR="00116358">
        <w:rPr>
          <w:rFonts w:asciiTheme="majorHAnsi" w:hAnsiTheme="majorHAnsi" w:cstheme="majorHAnsi"/>
          <w:sz w:val="24"/>
          <w:szCs w:val="24"/>
          <w:lang w:val="en-US"/>
        </w:rPr>
        <w:t>từ năm 1990 đến 2005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650"/>
        <w:gridCol w:w="1650"/>
        <w:gridCol w:w="1651"/>
        <w:gridCol w:w="1651"/>
        <w:gridCol w:w="1651"/>
      </w:tblGrid>
      <w:tr w:rsidR="0034413A" w:rsidRPr="0034413A" w:rsidTr="00EF4B30">
        <w:tc>
          <w:tcPr>
            <w:tcW w:w="1737"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Năm</w:t>
            </w:r>
          </w:p>
        </w:tc>
        <w:tc>
          <w:tcPr>
            <w:tcW w:w="1737"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1990</w:t>
            </w:r>
          </w:p>
        </w:tc>
        <w:tc>
          <w:tcPr>
            <w:tcW w:w="1737"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1995</w:t>
            </w:r>
          </w:p>
        </w:tc>
        <w:tc>
          <w:tcPr>
            <w:tcW w:w="1738"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2000</w:t>
            </w:r>
          </w:p>
        </w:tc>
        <w:tc>
          <w:tcPr>
            <w:tcW w:w="1738"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2003</w:t>
            </w:r>
          </w:p>
        </w:tc>
        <w:tc>
          <w:tcPr>
            <w:tcW w:w="1738" w:type="dxa"/>
          </w:tcPr>
          <w:p w:rsidR="0034413A" w:rsidRPr="0034413A" w:rsidRDefault="0034413A" w:rsidP="0084231F">
            <w:pPr>
              <w:jc w:val="center"/>
              <w:rPr>
                <w:rFonts w:asciiTheme="majorHAnsi" w:hAnsiTheme="majorHAnsi" w:cstheme="majorHAnsi"/>
                <w:b/>
                <w:sz w:val="24"/>
                <w:szCs w:val="24"/>
              </w:rPr>
            </w:pPr>
            <w:r w:rsidRPr="0034413A">
              <w:rPr>
                <w:rFonts w:asciiTheme="majorHAnsi" w:hAnsiTheme="majorHAnsi" w:cstheme="majorHAnsi"/>
                <w:b/>
                <w:sz w:val="24"/>
                <w:szCs w:val="24"/>
              </w:rPr>
              <w:t>2005</w:t>
            </w:r>
          </w:p>
        </w:tc>
      </w:tr>
      <w:tr w:rsidR="0034413A" w:rsidRPr="0034413A" w:rsidTr="00EF4B30">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Thành thị</w:t>
            </w:r>
          </w:p>
        </w:tc>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19.5</w:t>
            </w:r>
          </w:p>
        </w:tc>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20.8</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24.2</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25.8</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26.9</w:t>
            </w:r>
          </w:p>
        </w:tc>
      </w:tr>
      <w:tr w:rsidR="0034413A" w:rsidRPr="0034413A" w:rsidTr="00EF4B30">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Nông thôn</w:t>
            </w:r>
          </w:p>
        </w:tc>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80.5</w:t>
            </w:r>
          </w:p>
        </w:tc>
        <w:tc>
          <w:tcPr>
            <w:tcW w:w="1737"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79.2</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75.8</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74.2</w:t>
            </w:r>
          </w:p>
        </w:tc>
        <w:tc>
          <w:tcPr>
            <w:tcW w:w="1738" w:type="dxa"/>
          </w:tcPr>
          <w:p w:rsidR="0034413A" w:rsidRPr="0034413A" w:rsidRDefault="0034413A" w:rsidP="007D2BD4">
            <w:pPr>
              <w:jc w:val="both"/>
              <w:rPr>
                <w:rFonts w:asciiTheme="majorHAnsi" w:hAnsiTheme="majorHAnsi" w:cstheme="majorHAnsi"/>
                <w:sz w:val="24"/>
                <w:szCs w:val="24"/>
              </w:rPr>
            </w:pPr>
            <w:r w:rsidRPr="0034413A">
              <w:rPr>
                <w:rFonts w:asciiTheme="majorHAnsi" w:hAnsiTheme="majorHAnsi" w:cstheme="majorHAnsi"/>
                <w:sz w:val="24"/>
                <w:szCs w:val="24"/>
              </w:rPr>
              <w:t>73.1</w:t>
            </w:r>
          </w:p>
        </w:tc>
      </w:tr>
    </w:tbl>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sz w:val="24"/>
          <w:szCs w:val="24"/>
        </w:rPr>
        <w:t>Nhân xét nào sau đây đúng về cơ cấu dân số phân theo thành thị và nông thôn?</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Dân số thành thị chiếm tỉ lệ cao và ngày càng tăng, dân số nông thôn ngược lại.</w:t>
      </w:r>
    </w:p>
    <w:p w:rsidR="0034413A" w:rsidRPr="0034413A" w:rsidRDefault="0034413A" w:rsidP="0084231F">
      <w:pPr>
        <w:tabs>
          <w:tab w:val="left" w:pos="180"/>
          <w:tab w:val="left" w:pos="2700"/>
          <w:tab w:val="left" w:pos="5220"/>
          <w:tab w:val="left" w:pos="7740"/>
        </w:tabs>
        <w:ind w:left="142"/>
        <w:jc w:val="both"/>
        <w:rPr>
          <w:rFonts w:asciiTheme="majorHAnsi" w:hAnsiTheme="majorHAnsi" w:cstheme="majorHAnsi"/>
          <w:sz w:val="24"/>
          <w:szCs w:val="24"/>
        </w:rPr>
      </w:pPr>
      <w:r w:rsidRPr="0034413A">
        <w:rPr>
          <w:rFonts w:asciiTheme="majorHAnsi" w:hAnsiTheme="majorHAnsi" w:cstheme="majorHAnsi"/>
          <w:b/>
          <w:bCs/>
          <w:sz w:val="24"/>
          <w:szCs w:val="24"/>
          <w:u w:val="single"/>
        </w:rPr>
        <w:lastRenderedPageBreak/>
        <w:t>B.</w:t>
      </w:r>
      <w:r w:rsidRPr="0034413A">
        <w:rPr>
          <w:rFonts w:asciiTheme="majorHAnsi" w:hAnsiTheme="majorHAnsi" w:cstheme="majorHAnsi"/>
          <w:sz w:val="24"/>
          <w:szCs w:val="24"/>
        </w:rPr>
        <w:t xml:space="preserve"> Dân số nông thôn chiếm tỉ lệ cao tuy nhiên có xu hướng giảm nhưng vẫn còn chậm, dân số thành thị chiếm tỉ lệ nhỏ có xu hướng tăng lên nhưng còn chậm.</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Dân số nông thôn nhiều nhưng có xu hướng giảm mạnh trong giam đoạn 1990 – 2005.</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D.</w:t>
      </w:r>
      <w:r w:rsidRPr="0034413A">
        <w:rPr>
          <w:rFonts w:asciiTheme="majorHAnsi" w:hAnsiTheme="majorHAnsi" w:cstheme="majorHAnsi"/>
          <w:sz w:val="24"/>
          <w:szCs w:val="24"/>
        </w:rPr>
        <w:t xml:space="preserve"> Dân số thành thị có xu hướng tăng mạnh trong giai đoạn 1990 – 2005.</w:t>
      </w: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t xml:space="preserve">Câu 38: </w:t>
      </w:r>
      <w:r w:rsidRPr="0034413A">
        <w:rPr>
          <w:rFonts w:asciiTheme="majorHAnsi" w:hAnsiTheme="majorHAnsi" w:cstheme="majorHAnsi"/>
          <w:sz w:val="24"/>
          <w:szCs w:val="24"/>
        </w:rPr>
        <w:t>Căn cứ vào Atlat Địa lí Việt Nam trang 4 và 5, cho biết: khu vực Đông Nam Á tiếp giáp với các đại dương nào sau đây:</w:t>
      </w:r>
    </w:p>
    <w:p w:rsidR="0084231F" w:rsidRDefault="0084231F" w:rsidP="0084231F">
      <w:pPr>
        <w:tabs>
          <w:tab w:val="left" w:pos="180"/>
          <w:tab w:val="left" w:pos="2700"/>
          <w:tab w:val="left" w:pos="5220"/>
          <w:tab w:val="left" w:pos="7740"/>
        </w:tabs>
        <w:ind w:firstLine="142"/>
        <w:jc w:val="both"/>
        <w:rPr>
          <w:rFonts w:asciiTheme="majorHAnsi" w:hAnsiTheme="majorHAnsi" w:cstheme="majorHAnsi"/>
          <w:b/>
          <w:bCs/>
          <w:sz w:val="24"/>
          <w:szCs w:val="24"/>
        </w:rPr>
        <w:sectPr w:rsidR="0084231F" w:rsidSect="008D1584">
          <w:type w:val="continuous"/>
          <w:pgSz w:w="11909" w:h="16834" w:code="9"/>
          <w:pgMar w:top="851" w:right="851" w:bottom="851" w:left="1134" w:header="176" w:footer="289" w:gutter="0"/>
          <w:cols w:space="720"/>
          <w:titlePg/>
          <w:docGrid w:linePitch="360"/>
        </w:sectPr>
      </w:pP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Đại Tây Dương và Ấn Độ Dương. </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Thái Bình Dương và Bắc Băng Dương.</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Thái Bình Dương và Đại Tây Dương.</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Thái Bình Dương và Ấn Độ Dương.</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84231F">
          <w:type w:val="continuous"/>
          <w:pgSz w:w="11909" w:h="16834" w:code="9"/>
          <w:pgMar w:top="851" w:right="851" w:bottom="851" w:left="1134" w:header="176" w:footer="289" w:gutter="0"/>
          <w:cols w:num="2"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39: </w:t>
      </w:r>
      <w:r w:rsidRPr="0034413A">
        <w:rPr>
          <w:rFonts w:asciiTheme="majorHAnsi" w:hAnsiTheme="majorHAnsi" w:cstheme="majorHAnsi"/>
          <w:sz w:val="24"/>
          <w:szCs w:val="24"/>
        </w:rPr>
        <w:t>Căn cứ vào Atlat Địa lí Việt Nam trang 28, cho biết tỉnh sản xuất chè lớn nhất khu vực Tây Nguyên là:</w:t>
      </w:r>
    </w:p>
    <w:p w:rsidR="0084231F" w:rsidRDefault="0084231F" w:rsidP="0084231F">
      <w:pPr>
        <w:tabs>
          <w:tab w:val="left" w:pos="180"/>
          <w:tab w:val="left" w:pos="2700"/>
          <w:tab w:val="left" w:pos="5220"/>
          <w:tab w:val="left" w:pos="7740"/>
        </w:tabs>
        <w:ind w:firstLine="142"/>
        <w:jc w:val="both"/>
        <w:rPr>
          <w:rFonts w:asciiTheme="majorHAnsi" w:hAnsiTheme="majorHAnsi" w:cstheme="majorHAnsi"/>
          <w:b/>
          <w:bCs/>
          <w:sz w:val="24"/>
          <w:szCs w:val="24"/>
        </w:rPr>
        <w:sectPr w:rsidR="0084231F" w:rsidSect="008D1584">
          <w:type w:val="continuous"/>
          <w:pgSz w:w="11909" w:h="16834" w:code="9"/>
          <w:pgMar w:top="851" w:right="851" w:bottom="851" w:left="1134" w:header="176" w:footer="289" w:gutter="0"/>
          <w:cols w:space="720"/>
          <w:titlePg/>
          <w:docGrid w:linePitch="360"/>
        </w:sectPr>
      </w:pP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A.</w:t>
      </w:r>
      <w:r w:rsidRPr="0034413A">
        <w:rPr>
          <w:rFonts w:asciiTheme="majorHAnsi" w:hAnsiTheme="majorHAnsi" w:cstheme="majorHAnsi"/>
          <w:sz w:val="24"/>
          <w:szCs w:val="24"/>
        </w:rPr>
        <w:t xml:space="preserve"> Đắk Lắk. </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u w:val="single"/>
        </w:rPr>
        <w:lastRenderedPageBreak/>
        <w:t>B.</w:t>
      </w:r>
      <w:r w:rsidRPr="0034413A">
        <w:rPr>
          <w:rFonts w:asciiTheme="majorHAnsi" w:hAnsiTheme="majorHAnsi" w:cstheme="majorHAnsi"/>
          <w:sz w:val="24"/>
          <w:szCs w:val="24"/>
        </w:rPr>
        <w:t xml:space="preserve"> Lâm Đồng.</w:t>
      </w:r>
    </w:p>
    <w:p w:rsidR="0084231F" w:rsidRDefault="0034413A" w:rsidP="0084231F">
      <w:pPr>
        <w:tabs>
          <w:tab w:val="left" w:pos="180"/>
          <w:tab w:val="left" w:pos="2700"/>
          <w:tab w:val="left" w:pos="5220"/>
          <w:tab w:val="left" w:pos="7740"/>
        </w:tabs>
        <w:ind w:firstLine="142"/>
        <w:jc w:val="both"/>
        <w:rPr>
          <w:rFonts w:asciiTheme="majorHAnsi" w:hAnsiTheme="majorHAnsi" w:cstheme="majorHAnsi"/>
          <w:b/>
          <w:bCs/>
          <w:sz w:val="24"/>
          <w:szCs w:val="24"/>
        </w:rPr>
      </w:pPr>
      <w:r w:rsidRPr="0034413A">
        <w:rPr>
          <w:rFonts w:asciiTheme="majorHAnsi" w:hAnsiTheme="majorHAnsi" w:cstheme="majorHAnsi"/>
          <w:b/>
          <w:bCs/>
          <w:sz w:val="24"/>
          <w:szCs w:val="24"/>
        </w:rPr>
        <w:lastRenderedPageBreak/>
        <w:t>C.</w:t>
      </w:r>
      <w:r w:rsidRPr="0034413A">
        <w:rPr>
          <w:rFonts w:asciiTheme="majorHAnsi" w:hAnsiTheme="majorHAnsi" w:cstheme="majorHAnsi"/>
          <w:sz w:val="24"/>
          <w:szCs w:val="24"/>
        </w:rPr>
        <w:t xml:space="preserve"> Gia Lai.</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D.</w:t>
      </w:r>
      <w:r w:rsidRPr="0034413A">
        <w:rPr>
          <w:rFonts w:asciiTheme="majorHAnsi" w:hAnsiTheme="majorHAnsi" w:cstheme="majorHAnsi"/>
          <w:sz w:val="24"/>
          <w:szCs w:val="24"/>
        </w:rPr>
        <w:t xml:space="preserve"> Kon Tum.</w:t>
      </w:r>
    </w:p>
    <w:p w:rsidR="0084231F" w:rsidRDefault="0084231F" w:rsidP="007D2BD4">
      <w:pPr>
        <w:tabs>
          <w:tab w:val="left" w:pos="180"/>
          <w:tab w:val="left" w:pos="2700"/>
          <w:tab w:val="left" w:pos="5220"/>
          <w:tab w:val="left" w:pos="7740"/>
        </w:tabs>
        <w:jc w:val="both"/>
        <w:rPr>
          <w:rFonts w:asciiTheme="majorHAnsi" w:hAnsiTheme="majorHAnsi" w:cstheme="majorHAnsi"/>
          <w:b/>
          <w:bCs/>
          <w:sz w:val="24"/>
          <w:szCs w:val="24"/>
        </w:rPr>
        <w:sectPr w:rsidR="0084231F" w:rsidSect="0084231F">
          <w:type w:val="continuous"/>
          <w:pgSz w:w="11909" w:h="16834" w:code="9"/>
          <w:pgMar w:top="851" w:right="851" w:bottom="851" w:left="1134" w:header="176" w:footer="289" w:gutter="0"/>
          <w:cols w:num="4" w:space="720"/>
          <w:titlePg/>
          <w:docGrid w:linePitch="360"/>
        </w:sectPr>
      </w:pPr>
    </w:p>
    <w:p w:rsidR="0034413A" w:rsidRPr="0034413A" w:rsidRDefault="0034413A" w:rsidP="007D2BD4">
      <w:pPr>
        <w:tabs>
          <w:tab w:val="left" w:pos="180"/>
          <w:tab w:val="left" w:pos="2700"/>
          <w:tab w:val="left" w:pos="5220"/>
          <w:tab w:val="left" w:pos="7740"/>
        </w:tabs>
        <w:jc w:val="both"/>
        <w:rPr>
          <w:rFonts w:asciiTheme="majorHAnsi" w:hAnsiTheme="majorHAnsi" w:cstheme="majorHAnsi"/>
          <w:sz w:val="24"/>
          <w:szCs w:val="24"/>
        </w:rPr>
      </w:pPr>
      <w:r w:rsidRPr="0034413A">
        <w:rPr>
          <w:rFonts w:asciiTheme="majorHAnsi" w:hAnsiTheme="majorHAnsi" w:cstheme="majorHAnsi"/>
          <w:b/>
          <w:bCs/>
          <w:sz w:val="24"/>
          <w:szCs w:val="24"/>
        </w:rPr>
        <w:lastRenderedPageBreak/>
        <w:t xml:space="preserve">Câu 40: </w:t>
      </w:r>
      <w:r w:rsidRPr="0034413A">
        <w:rPr>
          <w:rFonts w:asciiTheme="majorHAnsi" w:hAnsiTheme="majorHAnsi" w:cstheme="majorHAnsi"/>
          <w:sz w:val="24"/>
          <w:szCs w:val="24"/>
        </w:rPr>
        <w:t>Nhân tố có ý nghĩa hàng đầu tạo nên những thành tựu to lớn của ngành chăn nuôi nước ta trong thời gian qua là:</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A.</w:t>
      </w:r>
      <w:r w:rsidRPr="0034413A">
        <w:rPr>
          <w:rFonts w:asciiTheme="majorHAnsi" w:hAnsiTheme="majorHAnsi" w:cstheme="majorHAnsi"/>
          <w:sz w:val="24"/>
          <w:szCs w:val="24"/>
        </w:rPr>
        <w:t xml:space="preserve"> Nhu cầu thị trường trong và ngoài nước ngày càng tăng.</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B.</w:t>
      </w:r>
      <w:r w:rsidRPr="0034413A">
        <w:rPr>
          <w:rFonts w:asciiTheme="majorHAnsi" w:hAnsiTheme="majorHAnsi" w:cstheme="majorHAnsi"/>
          <w:sz w:val="24"/>
          <w:szCs w:val="24"/>
        </w:rPr>
        <w:t xml:space="preserve"> Thú y phát triển đã ngăn chặn sự lây lan của dịch bệnh.</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rPr>
        <w:t>C.</w:t>
      </w:r>
      <w:r w:rsidRPr="0034413A">
        <w:rPr>
          <w:rFonts w:asciiTheme="majorHAnsi" w:hAnsiTheme="majorHAnsi" w:cstheme="majorHAnsi"/>
          <w:sz w:val="24"/>
          <w:szCs w:val="24"/>
        </w:rPr>
        <w:t xml:space="preserve"> Nhiều giống gia súc gia cầm có chất lượng cao được nhập nội.</w:t>
      </w:r>
    </w:p>
    <w:p w:rsidR="0034413A" w:rsidRPr="0034413A" w:rsidRDefault="0034413A" w:rsidP="0084231F">
      <w:pPr>
        <w:tabs>
          <w:tab w:val="left" w:pos="180"/>
          <w:tab w:val="left" w:pos="2700"/>
          <w:tab w:val="left" w:pos="5220"/>
          <w:tab w:val="left" w:pos="7740"/>
        </w:tabs>
        <w:ind w:firstLine="142"/>
        <w:jc w:val="both"/>
        <w:rPr>
          <w:rFonts w:asciiTheme="majorHAnsi" w:hAnsiTheme="majorHAnsi" w:cstheme="majorHAnsi"/>
          <w:sz w:val="24"/>
          <w:szCs w:val="24"/>
        </w:rPr>
      </w:pPr>
      <w:r w:rsidRPr="0034413A">
        <w:rPr>
          <w:rFonts w:asciiTheme="majorHAnsi" w:hAnsiTheme="majorHAnsi" w:cstheme="majorHAnsi"/>
          <w:b/>
          <w:bCs/>
          <w:sz w:val="24"/>
          <w:szCs w:val="24"/>
          <w:u w:val="single"/>
        </w:rPr>
        <w:t>D.</w:t>
      </w:r>
      <w:r w:rsidRPr="0034413A">
        <w:rPr>
          <w:rFonts w:asciiTheme="majorHAnsi" w:hAnsiTheme="majorHAnsi" w:cstheme="majorHAnsi"/>
          <w:sz w:val="24"/>
          <w:szCs w:val="24"/>
        </w:rPr>
        <w:t xml:space="preserve"> Nguồn thức ăn cho chăn nuôi ngày càng được bảo đảm tốt hơn.</w:t>
      </w:r>
    </w:p>
    <w:p w:rsidR="008C0510" w:rsidRPr="0034413A" w:rsidRDefault="008C0510">
      <w:pPr>
        <w:rPr>
          <w:rFonts w:asciiTheme="majorHAnsi" w:hAnsiTheme="majorHAnsi" w:cstheme="majorHAnsi"/>
          <w:sz w:val="24"/>
          <w:szCs w:val="24"/>
        </w:rPr>
      </w:pPr>
    </w:p>
    <w:sectPr w:rsidR="008C0510" w:rsidRPr="0034413A" w:rsidSect="008D1584">
      <w:type w:val="continuous"/>
      <w:pgSz w:w="11909" w:h="16834" w:code="9"/>
      <w:pgMar w:top="851" w:right="851" w:bottom="851" w:left="1134" w:header="176"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80" w:rsidRDefault="00A15680">
      <w:pPr>
        <w:spacing w:after="0" w:line="240" w:lineRule="auto"/>
      </w:pPr>
      <w:r>
        <w:separator/>
      </w:r>
    </w:p>
  </w:endnote>
  <w:endnote w:type="continuationSeparator" w:id="0">
    <w:p w:rsidR="00A15680" w:rsidRDefault="00A1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2"/>
      <w:gridCol w:w="4612"/>
    </w:tblGrid>
    <w:tr w:rsidR="00E53FCD" w:rsidRPr="00A62638" w:rsidTr="00A62638">
      <w:tc>
        <w:tcPr>
          <w:tcW w:w="5598" w:type="dxa"/>
          <w:shd w:val="clear" w:color="auto" w:fill="auto"/>
        </w:tcPr>
        <w:p w:rsidR="00E53FCD" w:rsidRPr="00A62638" w:rsidRDefault="00A15680" w:rsidP="00A62638">
          <w:pPr>
            <w:pStyle w:val="Footer"/>
            <w:spacing w:before="40"/>
            <w:rPr>
              <w:rFonts w:ascii="Palatino Linotype" w:hAnsi="Palatino Linotype"/>
              <w:b/>
              <w:i/>
            </w:rPr>
          </w:pPr>
        </w:p>
      </w:tc>
      <w:tc>
        <w:tcPr>
          <w:tcW w:w="4827" w:type="dxa"/>
          <w:shd w:val="clear" w:color="auto" w:fill="auto"/>
        </w:tcPr>
        <w:p w:rsidR="00E53FCD" w:rsidRPr="004E0515" w:rsidRDefault="0034413A"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4D2DE1">
            <w:rPr>
              <w:noProof/>
              <w:szCs w:val="24"/>
            </w:rPr>
            <w:t>5</w:t>
          </w:r>
          <w:r w:rsidRPr="004E0515">
            <w:rPr>
              <w:szCs w:val="24"/>
            </w:rPr>
            <w:fldChar w:fldCharType="end"/>
          </w:r>
        </w:p>
      </w:tc>
    </w:tr>
  </w:tbl>
  <w:p w:rsidR="00E53FCD" w:rsidRPr="00F02BE4" w:rsidRDefault="00A15680"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80" w:rsidRDefault="00A15680">
      <w:pPr>
        <w:spacing w:after="0" w:line="240" w:lineRule="auto"/>
      </w:pPr>
      <w:r>
        <w:separator/>
      </w:r>
    </w:p>
  </w:footnote>
  <w:footnote w:type="continuationSeparator" w:id="0">
    <w:p w:rsidR="00A15680" w:rsidRDefault="00A15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3A"/>
    <w:rsid w:val="00063EA7"/>
    <w:rsid w:val="000B7C1D"/>
    <w:rsid w:val="00116358"/>
    <w:rsid w:val="0034413A"/>
    <w:rsid w:val="004A7F40"/>
    <w:rsid w:val="004D2DE1"/>
    <w:rsid w:val="004F218E"/>
    <w:rsid w:val="005B4D0C"/>
    <w:rsid w:val="0069009B"/>
    <w:rsid w:val="00726321"/>
    <w:rsid w:val="007D2BD4"/>
    <w:rsid w:val="0084231F"/>
    <w:rsid w:val="008C0510"/>
    <w:rsid w:val="008D1584"/>
    <w:rsid w:val="00A15680"/>
    <w:rsid w:val="00AA0CD4"/>
    <w:rsid w:val="00AD09F9"/>
    <w:rsid w:val="00B22B43"/>
    <w:rsid w:val="00B55052"/>
    <w:rsid w:val="00CF096F"/>
    <w:rsid w:val="00D3068D"/>
    <w:rsid w:val="00D40E46"/>
    <w:rsid w:val="00EA012D"/>
    <w:rsid w:val="00FF00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142"/>
  <w15:docId w15:val="{CAF082F4-C47F-40FE-BF8D-0D099C62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413A"/>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FooterChar">
    <w:name w:val="Footer Char"/>
    <w:basedOn w:val="DefaultParagraphFont"/>
    <w:link w:val="Footer"/>
    <w:uiPriority w:val="99"/>
    <w:rsid w:val="0034413A"/>
    <w:rPr>
      <w:rFonts w:ascii="Times New Roman" w:eastAsia="Calibri" w:hAnsi="Times New Roman" w:cs="Times New Roman"/>
      <w:sz w:val="24"/>
      <w:lang w:val="en-US"/>
    </w:rPr>
  </w:style>
  <w:style w:type="paragraph" w:styleId="BodyText">
    <w:name w:val="Body Text"/>
    <w:basedOn w:val="Normal"/>
    <w:link w:val="BodyTextChar"/>
    <w:qFormat/>
    <w:rsid w:val="0034413A"/>
    <w:pPr>
      <w:spacing w:before="75" w:after="75" w:line="240" w:lineRule="auto"/>
    </w:pPr>
    <w:rPr>
      <w:rFonts w:ascii="Times New Roman" w:eastAsia="Cambria" w:hAnsi="Times New Roman" w:cs="Times New Roman"/>
      <w:sz w:val="24"/>
      <w:szCs w:val="24"/>
    </w:rPr>
  </w:style>
  <w:style w:type="character" w:customStyle="1" w:styleId="BodyTextChar">
    <w:name w:val="Body Text Char"/>
    <w:basedOn w:val="DefaultParagraphFont"/>
    <w:link w:val="BodyText"/>
    <w:rsid w:val="0034413A"/>
    <w:rPr>
      <w:rFonts w:ascii="Times New Roman" w:eastAsia="Cambria" w:hAnsi="Times New Roman" w:cs="Times New Roman"/>
      <w:sz w:val="24"/>
      <w:szCs w:val="24"/>
    </w:rPr>
  </w:style>
  <w:style w:type="table" w:customStyle="1" w:styleId="Table">
    <w:name w:val="Table"/>
    <w:semiHidden/>
    <w:unhideWhenUsed/>
    <w:qFormat/>
    <w:rsid w:val="0034413A"/>
    <w:pPr>
      <w:spacing w:line="240" w:lineRule="auto"/>
    </w:pPr>
    <w:rPr>
      <w:rFonts w:ascii="Cambria" w:eastAsia="Cambria" w:hAnsi="Cambria" w:cs="Times New Roman"/>
      <w:sz w:val="24"/>
      <w:szCs w:val="24"/>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Thúy Phạm</cp:lastModifiedBy>
  <cp:revision>7</cp:revision>
  <dcterms:created xsi:type="dcterms:W3CDTF">2020-03-27T23:54:00Z</dcterms:created>
  <dcterms:modified xsi:type="dcterms:W3CDTF">2020-03-28T03:50:00Z</dcterms:modified>
</cp:coreProperties>
</file>