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CD" w:rsidRPr="00702708" w:rsidRDefault="000173CD" w:rsidP="000173C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0173CD" w:rsidRPr="00702708" w:rsidRDefault="000173CD" w:rsidP="000173C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Đề thi gồm các câu hỏi thuộc nội dung </w:t>
      </w:r>
      <w:r w:rsidRPr="00702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Chương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  <w:r w:rsidRPr="00702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Este – Lipit</w:t>
      </w: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0173CD" w:rsidRPr="00702708" w:rsidRDefault="000173CD" w:rsidP="000173C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thi là 2</w:t>
      </w:r>
      <w:bookmarkStart w:id="0" w:name="_GoBack"/>
      <w:bookmarkEnd w:id="0"/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0 phút. Trước khi bắt đầu, hãy đảm bảo em có đủ thời gian thi; đồng thời chuẩn bị đầy đủ dụng cụ làm bài như máy tính, giấy bút... để sẵn sàng thi một cách nghiêm túc nhất. </w:t>
      </w:r>
    </w:p>
    <w:p w:rsidR="000173CD" w:rsidRPr="00702708" w:rsidRDefault="000173CD" w:rsidP="000173C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0173CD" w:rsidRPr="00702708" w:rsidRDefault="000173CD" w:rsidP="000173C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02708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0F6C8A" w:rsidRPr="00914241" w:rsidRDefault="000173CD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C8A" w:rsidRPr="00914241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0F6C8A" w:rsidRPr="00914241" w:rsidRDefault="000F6C8A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3B0F88" w:rsidRPr="00914241">
        <w:rPr>
          <w:rFonts w:ascii="Times New Roman" w:hAnsi="Times New Roman" w:cs="Times New Roman"/>
          <w:sz w:val="24"/>
          <w:szCs w:val="24"/>
        </w:rPr>
        <w:t xml:space="preserve">Isoamyl axetat là este có mùi chuối chín. Công thức của </w:t>
      </w:r>
      <w:r w:rsidR="00112137" w:rsidRPr="00914241">
        <w:rPr>
          <w:rFonts w:ascii="Times New Roman" w:hAnsi="Times New Roman" w:cs="Times New Roman"/>
          <w:sz w:val="24"/>
          <w:szCs w:val="24"/>
        </w:rPr>
        <w:t>este này là</w:t>
      </w:r>
    </w:p>
    <w:p w:rsidR="00112137" w:rsidRPr="00914241" w:rsidRDefault="00112137" w:rsidP="000173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6077" cy="17502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48" cy="175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F6C8A">
          <w:footerReference w:type="default" r:id="rId8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3B0F88" w:rsidRPr="00914241" w:rsidRDefault="003B0F8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112137" w:rsidRPr="00914241">
        <w:rPr>
          <w:rFonts w:ascii="Times New Roman" w:hAnsi="Times New Roman" w:cs="Times New Roman"/>
          <w:sz w:val="24"/>
          <w:szCs w:val="24"/>
        </w:rPr>
        <w:t>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COOCH(CH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)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.</w:t>
      </w:r>
    </w:p>
    <w:p w:rsidR="00112137" w:rsidRPr="00914241" w:rsidRDefault="003B0F8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37" w:rsidRPr="00914241">
        <w:rPr>
          <w:rFonts w:ascii="Times New Roman" w:hAnsi="Times New Roman" w:cs="Times New Roman"/>
          <w:sz w:val="24"/>
          <w:szCs w:val="24"/>
        </w:rPr>
        <w:t>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COOCH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CH(CH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)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.</w:t>
      </w:r>
    </w:p>
    <w:p w:rsidR="003B0F88" w:rsidRPr="00914241" w:rsidRDefault="003B0F8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112137" w:rsidRPr="00914241">
        <w:rPr>
          <w:rFonts w:ascii="Times New Roman" w:hAnsi="Times New Roman" w:cs="Times New Roman"/>
          <w:sz w:val="24"/>
          <w:szCs w:val="24"/>
        </w:rPr>
        <w:t>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COOCH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.</w:t>
      </w:r>
    </w:p>
    <w:p w:rsidR="003B0F88" w:rsidRPr="00914241" w:rsidRDefault="003B0F8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12137" w:rsidRPr="00914241">
        <w:rPr>
          <w:rFonts w:ascii="Times New Roman" w:hAnsi="Times New Roman" w:cs="Times New Roman"/>
          <w:sz w:val="24"/>
          <w:szCs w:val="24"/>
        </w:rPr>
        <w:t>C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12137" w:rsidRPr="00914241">
        <w:rPr>
          <w:rFonts w:ascii="Times New Roman" w:hAnsi="Times New Roman" w:cs="Times New Roman"/>
          <w:sz w:val="24"/>
          <w:szCs w:val="24"/>
        </w:rPr>
        <w:t>COOCH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CH(CH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12137" w:rsidRPr="00914241">
        <w:rPr>
          <w:rFonts w:ascii="Times New Roman" w:hAnsi="Times New Roman" w:cs="Times New Roman"/>
          <w:sz w:val="24"/>
          <w:szCs w:val="24"/>
        </w:rPr>
        <w:t>)</w:t>
      </w:r>
      <w:r w:rsidR="00112137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2137" w:rsidRPr="00914241">
        <w:rPr>
          <w:rFonts w:ascii="Times New Roman" w:hAnsi="Times New Roman" w:cs="Times New Roman"/>
          <w:sz w:val="24"/>
          <w:szCs w:val="24"/>
        </w:rPr>
        <w:t>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2: </w:t>
      </w:r>
      <w:r w:rsidRPr="00914241">
        <w:rPr>
          <w:rFonts w:ascii="Times New Roman" w:hAnsi="Times New Roman" w:cs="Times New Roman"/>
          <w:sz w:val="24"/>
          <w:szCs w:val="24"/>
        </w:rPr>
        <w:t>Triglixerit (CH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[CH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]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914241">
        <w:rPr>
          <w:rFonts w:ascii="Times New Roman" w:hAnsi="Times New Roman" w:cs="Times New Roman"/>
          <w:sz w:val="24"/>
          <w:szCs w:val="24"/>
        </w:rPr>
        <w:t>COO)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14241">
        <w:rPr>
          <w:rFonts w:ascii="Times New Roman" w:hAnsi="Times New Roman" w:cs="Times New Roman"/>
          <w:sz w:val="24"/>
          <w:szCs w:val="24"/>
        </w:rPr>
        <w:t xml:space="preserve"> có tên gọi là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triolein.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tristearin.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tripanmitin.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trilinolein. </w:t>
      </w:r>
    </w:p>
    <w:p w:rsidR="002B28EC" w:rsidRDefault="002B28EC" w:rsidP="000173CD">
      <w:pPr>
        <w:spacing w:after="0"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thủy phân este trong môi trường kiềm còn được gọi là 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xà phòng hóa.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este hóa.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phân hủy este.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hiđro hóa. </w:t>
      </w:r>
    </w:p>
    <w:p w:rsidR="002B28EC" w:rsidRDefault="002B28EC" w:rsidP="000173CD">
      <w:pPr>
        <w:spacing w:after="0"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4: </w:t>
      </w:r>
      <w:r w:rsidRPr="00914241">
        <w:rPr>
          <w:rFonts w:ascii="Times New Roman" w:hAnsi="Times New Roman" w:cs="Times New Roman"/>
          <w:sz w:val="24"/>
          <w:szCs w:val="24"/>
        </w:rPr>
        <w:t>Số đồng phân este có công thức phân tử 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14241">
        <w:rPr>
          <w:rFonts w:ascii="Times New Roman" w:hAnsi="Times New Roman" w:cs="Times New Roman"/>
          <w:sz w:val="24"/>
          <w:szCs w:val="24"/>
        </w:rPr>
        <w:t>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>3.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4.</w:t>
      </w:r>
    </w:p>
    <w:p w:rsidR="00112137" w:rsidRPr="00914241" w:rsidRDefault="0011213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>5.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61D27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5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4241">
        <w:rPr>
          <w:rFonts w:ascii="Times New Roman" w:hAnsi="Times New Roman" w:cs="Times New Roman"/>
          <w:sz w:val="24"/>
          <w:szCs w:val="24"/>
        </w:rPr>
        <w:t xml:space="preserve">Thủy phân hoàn toàn 8,8 gam este đơn chức, mạch hở X với 100 ml dung dịch KOH 1M (vừa đủ) thì thu được 4,6 gam một ancol Y. Tên gọi của X là </w:t>
      </w:r>
    </w:p>
    <w:p w:rsidR="00961D27" w:rsidRDefault="00961D27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961D27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61D27" w:rsidRPr="00914241" w:rsidRDefault="00961D2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 xml:space="preserve">etyl fomat. </w:t>
      </w:r>
    </w:p>
    <w:p w:rsidR="00961D27" w:rsidRPr="00914241" w:rsidRDefault="00961D2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etyl propionat. </w:t>
      </w:r>
    </w:p>
    <w:p w:rsidR="00961D27" w:rsidRPr="00914241" w:rsidRDefault="00961D2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>propyl axetat.</w:t>
      </w:r>
    </w:p>
    <w:p w:rsidR="00961D27" w:rsidRPr="00914241" w:rsidRDefault="00961D27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etyl axetat.</w:t>
      </w:r>
    </w:p>
    <w:p w:rsidR="00961D27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61D27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2482D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6</w:t>
      </w:r>
      <w:r w:rsidR="00112137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482D" w:rsidRPr="00914241">
        <w:rPr>
          <w:rFonts w:ascii="Times New Roman" w:hAnsi="Times New Roman" w:cs="Times New Roman"/>
          <w:sz w:val="24"/>
          <w:szCs w:val="24"/>
        </w:rPr>
        <w:t>Người ta thực hiện phản ứng xà phòng hóa theo các bước sau (hình minh họa):</w:t>
      </w:r>
    </w:p>
    <w:p w:rsidR="005F1220" w:rsidRDefault="005F1220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1: Cho vào cốc thủy tinh 1 gam dầu thực vật và 2,5 ml dung dịch NaOH 40%. Đun sôi nhẹ hỗn hợp và liên tục khuấy đều. Thỉnh thoảng cho thêm vài giọt nước cất để giữ cho thể tích của hỗn hợp không đổi. </w:t>
      </w:r>
    </w:p>
    <w:p w:rsidR="005F1220" w:rsidRDefault="005F1220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Bước 2: Sau 10 phút, rót thêm vào hỗn hợp 5 ml dung dịch NaCl bão hòa, nóng, khuấy nhẹ.</w:t>
      </w:r>
    </w:p>
    <w:p w:rsidR="0092482D" w:rsidRPr="00914241" w:rsidRDefault="005F1220" w:rsidP="000173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79005" cy="2737621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494" cy="27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Sau thí nghiệm, để nguội hỗn hợp trong cốc và quan sát. Khi nói về thí nghiệm trên, nhận xét nào sau đây 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914241">
        <w:rPr>
          <w:rFonts w:ascii="Times New Roman" w:hAnsi="Times New Roman" w:cs="Times New Roman"/>
          <w:sz w:val="24"/>
          <w:szCs w:val="24"/>
        </w:rPr>
        <w:t>đúng?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Khi đã nguội, có một lớp xà phòng nổi lên trên bề mặt hỗn hợp.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Khi đã nguội, hỗn hợp trong cốc tách thành hai lớp. 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 xml:space="preserve">Phản ứng xảy ra trong thí nghiệm là phản ứng thủy phân este trong môi trường kiềm. 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Dung dịch NaCl bão hòa là xúc tác cho phản ứng xà phòng hóa. </w:t>
      </w:r>
    </w:p>
    <w:p w:rsidR="0092482D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92482D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482D" w:rsidRPr="00914241">
        <w:rPr>
          <w:rFonts w:ascii="Times New Roman" w:hAnsi="Times New Roman" w:cs="Times New Roman"/>
          <w:sz w:val="24"/>
          <w:szCs w:val="24"/>
        </w:rPr>
        <w:t>Cho các phát biểu về este và chất béo như sau: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(1) Chất béo là trieste của glixerol với axit béo. 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(2) Este là chất béo. 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(3) Các este không tan trong nước và nặng hơn nước.  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(4) Khi đun chất béo lỏng trong nồi hấp rồi sục dòng khí hiđro vào (có xúc tác niken) thì chúng chuyển thành chất béo rắn. 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 xml:space="preserve">(5) Chất béo lỏng là các triglixerit chứa gốc axit không no trong phân tử. </w:t>
      </w:r>
    </w:p>
    <w:p w:rsidR="0092482D" w:rsidRPr="00914241" w:rsidRDefault="0092482D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>Các phát biểu đúng là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(1); (2); (3); (5).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>(1); (3); (4); (5).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(1); (4); (5).</w:t>
      </w:r>
    </w:p>
    <w:p w:rsidR="0092482D" w:rsidRPr="00914241" w:rsidRDefault="0092482D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696648" w:rsidRPr="00914241">
        <w:rPr>
          <w:rFonts w:ascii="Times New Roman" w:hAnsi="Times New Roman" w:cs="Times New Roman"/>
          <w:sz w:val="24"/>
          <w:szCs w:val="24"/>
        </w:rPr>
        <w:t>(1); (3); (5).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96648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8</w:t>
      </w:r>
      <w:r w:rsidR="00696648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6648" w:rsidRPr="00914241">
        <w:rPr>
          <w:rFonts w:ascii="Times New Roman" w:hAnsi="Times New Roman" w:cs="Times New Roman"/>
          <w:sz w:val="24"/>
          <w:szCs w:val="24"/>
        </w:rPr>
        <w:t xml:space="preserve">X là chất béo tạo bởi một axit béo với glixerol. Biết khối lượng mol phân tử của X là 890. Tên gọi của X là 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tristearin.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triolein.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tripanmitin.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 xml:space="preserve">trilinolein. 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96648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9</w:t>
      </w:r>
      <w:r w:rsidR="00696648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6648" w:rsidRPr="00914241">
        <w:rPr>
          <w:rFonts w:ascii="Times New Roman" w:hAnsi="Times New Roman" w:cs="Times New Roman"/>
          <w:sz w:val="24"/>
          <w:szCs w:val="24"/>
        </w:rPr>
        <w:t>Cho hợp chất hữu cơ X mạch hở, có công thức phân tử C</w:t>
      </w:r>
      <w:r w:rsidR="00696648"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96648" w:rsidRPr="00914241">
        <w:rPr>
          <w:rFonts w:ascii="Times New Roman" w:hAnsi="Times New Roman" w:cs="Times New Roman"/>
          <w:sz w:val="24"/>
          <w:szCs w:val="24"/>
        </w:rPr>
        <w:t>H</w:t>
      </w:r>
      <w:r w:rsidR="00696648" w:rsidRPr="0091424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96648" w:rsidRPr="00914241">
        <w:rPr>
          <w:rFonts w:ascii="Times New Roman" w:hAnsi="Times New Roman" w:cs="Times New Roman"/>
          <w:sz w:val="24"/>
          <w:szCs w:val="24"/>
        </w:rPr>
        <w:t>O</w:t>
      </w:r>
      <w:r w:rsidR="00696648" w:rsidRPr="009142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6648" w:rsidRPr="00914241">
        <w:rPr>
          <w:rFonts w:ascii="Times New Roman" w:hAnsi="Times New Roman" w:cs="Times New Roman"/>
          <w:sz w:val="24"/>
          <w:szCs w:val="24"/>
        </w:rPr>
        <w:t xml:space="preserve"> tác dụng với dung dịch NaOH dư, thu được muối Y. Đốt cháy hoàn toàn Y không tạo ra H</w:t>
      </w:r>
      <w:r w:rsidR="00696648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6648" w:rsidRPr="00914241">
        <w:rPr>
          <w:rFonts w:ascii="Times New Roman" w:hAnsi="Times New Roman" w:cs="Times New Roman"/>
          <w:sz w:val="24"/>
          <w:szCs w:val="24"/>
        </w:rPr>
        <w:t xml:space="preserve">O. Số công thức cấu tạo phù hợp với X là 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696648" w:rsidRPr="00914241" w:rsidRDefault="00696648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>1.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696648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10</w:t>
      </w:r>
      <w:r w:rsidR="00BD27F6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7F6" w:rsidRPr="00914241">
        <w:rPr>
          <w:rFonts w:ascii="Times New Roman" w:hAnsi="Times New Roman" w:cs="Times New Roman"/>
          <w:sz w:val="24"/>
          <w:szCs w:val="24"/>
        </w:rPr>
        <w:t>Để điều chế metyl axetat, người ta thực hiện thí nghiệm như hình vẽ:</w:t>
      </w:r>
    </w:p>
    <w:p w:rsidR="00BD27F6" w:rsidRPr="00914241" w:rsidRDefault="00BD27F6" w:rsidP="000173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7523" cy="2683804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831" cy="26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7F6" w:rsidRPr="00914241" w:rsidRDefault="00BD27F6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sz w:val="24"/>
          <w:szCs w:val="24"/>
        </w:rPr>
        <w:t>Các hóa chất được cho vào bình cầu trong thí nghiệm trên là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 xml:space="preserve"> axit axetic, ancol etylic, dung dịch 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SO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4241">
        <w:rPr>
          <w:rFonts w:ascii="Times New Roman" w:hAnsi="Times New Roman" w:cs="Times New Roman"/>
          <w:sz w:val="24"/>
          <w:szCs w:val="24"/>
        </w:rPr>
        <w:t xml:space="preserve"> đặc. 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axit axetic, ancol metylic. 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>axit fomic, ancol metylic.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axit axetic, ancol metylic, dung dịch 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SO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4241">
        <w:rPr>
          <w:rFonts w:ascii="Times New Roman" w:hAnsi="Times New Roman" w:cs="Times New Roman"/>
          <w:sz w:val="24"/>
          <w:szCs w:val="24"/>
        </w:rPr>
        <w:t xml:space="preserve"> đặc. </w:t>
      </w:r>
    </w:p>
    <w:p w:rsidR="00696648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="00BD27F6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7F6" w:rsidRPr="00914241">
        <w:rPr>
          <w:rFonts w:ascii="Times New Roman" w:hAnsi="Times New Roman" w:cs="Times New Roman"/>
          <w:sz w:val="24"/>
          <w:szCs w:val="24"/>
        </w:rPr>
        <w:t>Các este no, đơn chức, mạch hở có công thức phân tử chung là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914241">
        <w:rPr>
          <w:rFonts w:ascii="Times New Roman" w:hAnsi="Times New Roman" w:cs="Times New Roman"/>
          <w:sz w:val="24"/>
          <w:szCs w:val="24"/>
        </w:rPr>
        <w:t>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 xml:space="preserve"> (n ≥ 1).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Pr="00914241">
        <w:rPr>
          <w:rFonts w:ascii="Times New Roman" w:hAnsi="Times New Roman" w:cs="Times New Roman"/>
          <w:sz w:val="24"/>
          <w:szCs w:val="24"/>
        </w:rPr>
        <w:t>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 xml:space="preserve"> (n ≥ 2).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914241">
        <w:rPr>
          <w:rFonts w:ascii="Times New Roman" w:hAnsi="Times New Roman" w:cs="Times New Roman"/>
          <w:sz w:val="24"/>
          <w:szCs w:val="24"/>
        </w:rPr>
        <w:t>O (n ≥ 2).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914241">
        <w:rPr>
          <w:rFonts w:ascii="Times New Roman" w:hAnsi="Times New Roman" w:cs="Times New Roman"/>
          <w:sz w:val="24"/>
          <w:szCs w:val="24"/>
        </w:rPr>
        <w:t>O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 xml:space="preserve"> (n ≥ 2).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331"/>
          <w:docGrid w:linePitch="360"/>
        </w:sectPr>
      </w:pPr>
    </w:p>
    <w:p w:rsidR="00BD27F6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12</w:t>
      </w:r>
      <w:r w:rsidR="00BD27F6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7F6" w:rsidRPr="00914241">
        <w:rPr>
          <w:rFonts w:ascii="Times New Roman" w:hAnsi="Times New Roman" w:cs="Times New Roman"/>
          <w:sz w:val="24"/>
          <w:szCs w:val="24"/>
        </w:rPr>
        <w:t>Khi cho X (C</w:t>
      </w:r>
      <w:r w:rsidR="00BD27F6"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D27F6" w:rsidRPr="00914241">
        <w:rPr>
          <w:rFonts w:ascii="Times New Roman" w:hAnsi="Times New Roman" w:cs="Times New Roman"/>
          <w:sz w:val="24"/>
          <w:szCs w:val="24"/>
        </w:rPr>
        <w:t>H</w:t>
      </w:r>
      <w:r w:rsidR="00BD27F6" w:rsidRPr="009142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D27F6" w:rsidRPr="00914241">
        <w:rPr>
          <w:rFonts w:ascii="Times New Roman" w:hAnsi="Times New Roman" w:cs="Times New Roman"/>
          <w:sz w:val="24"/>
          <w:szCs w:val="24"/>
        </w:rPr>
        <w:t>O</w:t>
      </w:r>
      <w:r w:rsidR="00BD27F6"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27F6" w:rsidRPr="00914241">
        <w:rPr>
          <w:rFonts w:ascii="Times New Roman" w:hAnsi="Times New Roman" w:cs="Times New Roman"/>
          <w:sz w:val="24"/>
          <w:szCs w:val="24"/>
        </w:rPr>
        <w:t>) tác dụng với dung dịch NaOH, đun nóng thì thu được muối natri axetat. Công thức cấu tạo của X là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14241">
        <w:rPr>
          <w:rFonts w:ascii="Times New Roman" w:hAnsi="Times New Roman" w:cs="Times New Roman"/>
          <w:sz w:val="24"/>
          <w:szCs w:val="24"/>
        </w:rPr>
        <w:t>COOH.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>HCOOC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14241">
        <w:rPr>
          <w:rFonts w:ascii="Times New Roman" w:hAnsi="Times New Roman" w:cs="Times New Roman"/>
          <w:sz w:val="24"/>
          <w:szCs w:val="24"/>
        </w:rPr>
        <w:t>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COOCH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>HCOOCH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CH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4241">
        <w:rPr>
          <w:rFonts w:ascii="Times New Roman" w:hAnsi="Times New Roman" w:cs="Times New Roman"/>
          <w:sz w:val="24"/>
          <w:szCs w:val="24"/>
        </w:rPr>
        <w:t>.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:rsidR="00BD27F6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13</w:t>
      </w:r>
      <w:r w:rsidR="00BD27F6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7F6" w:rsidRPr="00914241">
        <w:rPr>
          <w:rFonts w:ascii="Times New Roman" w:hAnsi="Times New Roman" w:cs="Times New Roman"/>
          <w:sz w:val="24"/>
          <w:szCs w:val="24"/>
        </w:rPr>
        <w:t>Este nào sau đây có khả năng tham gia phản ứng tráng bạc?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Etyl propionat.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 xml:space="preserve"> Metyl axetat. 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 xml:space="preserve">Metyl fomat. </w:t>
      </w:r>
    </w:p>
    <w:p w:rsidR="00BD27F6" w:rsidRPr="00914241" w:rsidRDefault="00BD27F6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 xml:space="preserve">Etyl axetat. </w:t>
      </w:r>
    </w:p>
    <w:p w:rsidR="002B28EC" w:rsidRDefault="002B28EC" w:rsidP="00017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14241" w:rsidRPr="00914241" w:rsidRDefault="00961D27" w:rsidP="00017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14</w:t>
      </w:r>
      <w:r w:rsidR="00914241" w:rsidRPr="009142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241" w:rsidRPr="00914241">
        <w:rPr>
          <w:rFonts w:ascii="Times New Roman" w:hAnsi="Times New Roman" w:cs="Times New Roman"/>
          <w:sz w:val="24"/>
          <w:szCs w:val="24"/>
        </w:rPr>
        <w:t xml:space="preserve">Công thức của axit oleic là </w:t>
      </w:r>
    </w:p>
    <w:p w:rsidR="002B28EC" w:rsidRDefault="002B28EC" w:rsidP="000173C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2B28EC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914241" w:rsidRPr="00914241" w:rsidRDefault="00914241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14241">
        <w:rPr>
          <w:rFonts w:ascii="Times New Roman" w:hAnsi="Times New Roman" w:cs="Times New Roman"/>
          <w:sz w:val="24"/>
          <w:szCs w:val="24"/>
        </w:rPr>
        <w:t>COOH.</w:t>
      </w:r>
    </w:p>
    <w:p w:rsidR="00914241" w:rsidRPr="00914241" w:rsidRDefault="00914241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914241">
        <w:rPr>
          <w:rFonts w:ascii="Times New Roman" w:hAnsi="Times New Roman" w:cs="Times New Roman"/>
          <w:sz w:val="24"/>
          <w:szCs w:val="24"/>
        </w:rPr>
        <w:t>COOH.</w:t>
      </w:r>
    </w:p>
    <w:p w:rsidR="00914241" w:rsidRPr="00914241" w:rsidRDefault="00914241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914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Pr="00914241">
        <w:rPr>
          <w:rFonts w:ascii="Times New Roman" w:hAnsi="Times New Roman" w:cs="Times New Roman"/>
          <w:sz w:val="24"/>
          <w:szCs w:val="24"/>
        </w:rPr>
        <w:t>COOH.</w:t>
      </w:r>
    </w:p>
    <w:p w:rsidR="00914241" w:rsidRPr="00914241" w:rsidRDefault="00914241" w:rsidP="000173CD">
      <w:pPr>
        <w:spacing w:after="0" w:line="36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914241">
        <w:rPr>
          <w:rFonts w:ascii="Times New Roman" w:hAnsi="Times New Roman" w:cs="Times New Roman"/>
          <w:sz w:val="24"/>
          <w:szCs w:val="24"/>
        </w:rPr>
        <w:t>C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914241">
        <w:rPr>
          <w:rFonts w:ascii="Times New Roman" w:hAnsi="Times New Roman" w:cs="Times New Roman"/>
          <w:sz w:val="24"/>
          <w:szCs w:val="24"/>
        </w:rPr>
        <w:t>H</w:t>
      </w:r>
      <w:r w:rsidRPr="00914241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914241">
        <w:rPr>
          <w:rFonts w:ascii="Times New Roman" w:hAnsi="Times New Roman" w:cs="Times New Roman"/>
          <w:sz w:val="24"/>
          <w:szCs w:val="24"/>
        </w:rPr>
        <w:t>COOH.</w:t>
      </w:r>
    </w:p>
    <w:p w:rsidR="002B28EC" w:rsidRDefault="002B28EC" w:rsidP="000173CD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hAnsi="Times New Roman" w:cs="Times New Roman"/>
          <w:b/>
          <w:sz w:val="24"/>
          <w:szCs w:val="24"/>
        </w:rPr>
        <w:sectPr w:rsidR="002B28EC" w:rsidSect="000173CD">
          <w:type w:val="continuous"/>
          <w:pgSz w:w="12240" w:h="15840"/>
          <w:pgMar w:top="851" w:right="851" w:bottom="851" w:left="1134" w:header="720" w:footer="720" w:gutter="0"/>
          <w:cols w:num="4" w:space="720"/>
          <w:docGrid w:linePitch="360"/>
        </w:sectPr>
      </w:pPr>
    </w:p>
    <w:p w:rsidR="00914241" w:rsidRPr="00914241" w:rsidRDefault="00914241" w:rsidP="000173CD">
      <w:pPr>
        <w:widowControl w:val="0"/>
        <w:autoSpaceDE w:val="0"/>
        <w:autoSpaceDN w:val="0"/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4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15: 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Este X có công thức phân tử C</w:t>
      </w:r>
      <w:r w:rsidRPr="00914241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6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914241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10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914241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. Xà phòng hóa hoàn toàn X bằng dung dịch NaOH, thu được ba chất hữu cơ Y, Z, T. Biết Y tác dụng với Cu(OH)</w:t>
      </w:r>
      <w:r w:rsidRPr="00914241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tạo dung dịch màu xanh lam. Nung nóng Z với hỗn hợp rắn gồm NaOH và CaO, thu được CH</w:t>
      </w:r>
      <w:r w:rsidRPr="00914241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Phát biểu nào sau đây </w:t>
      </w:r>
      <w:r w:rsidRPr="009142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sai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914241" w:rsidRPr="00914241" w:rsidRDefault="00914241" w:rsidP="000173CD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42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A.</w:t>
      </w:r>
      <w:r w:rsidRPr="0091424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t xml:space="preserve"> 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X có hai công thức cấu tạo phù hợp. </w:t>
      </w:r>
    </w:p>
    <w:p w:rsidR="00914241" w:rsidRPr="00914241" w:rsidRDefault="00914241" w:rsidP="000173CD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4241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B.</w:t>
      </w:r>
      <w:r w:rsidRPr="009142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Y có mạch cacbon phân nhánh.</w:t>
      </w:r>
    </w:p>
    <w:p w:rsidR="00914241" w:rsidRPr="00914241" w:rsidRDefault="00914241" w:rsidP="000173CD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42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C.</w:t>
      </w:r>
      <w:r w:rsidRPr="0091424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en-US"/>
        </w:rPr>
        <w:t xml:space="preserve"> 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T có khả năng tham gia phản ứng tráng bạc.</w:t>
      </w:r>
    </w:p>
    <w:p w:rsidR="00BD27F6" w:rsidRPr="00914241" w:rsidRDefault="00914241" w:rsidP="000173CD">
      <w:pPr>
        <w:widowControl w:val="0"/>
        <w:tabs>
          <w:tab w:val="left" w:pos="3001"/>
          <w:tab w:val="left" w:pos="5382"/>
          <w:tab w:val="left" w:pos="7955"/>
        </w:tabs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424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D. </w:t>
      </w:r>
      <w:r w:rsidRPr="00914241">
        <w:rPr>
          <w:rFonts w:ascii="Times New Roman" w:eastAsia="Times New Roman" w:hAnsi="Times New Roman" w:cs="Times New Roman"/>
          <w:sz w:val="24"/>
          <w:szCs w:val="24"/>
          <w:lang w:bidi="en-US"/>
        </w:rPr>
        <w:t>Z không làm mất màu dung dịch brom.</w:t>
      </w:r>
    </w:p>
    <w:sectPr w:rsidR="00BD27F6" w:rsidRPr="00914241" w:rsidSect="002B28EC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C3" w:rsidRDefault="00164DC3" w:rsidP="005E05F0">
      <w:pPr>
        <w:spacing w:after="0" w:line="240" w:lineRule="auto"/>
      </w:pPr>
      <w:r>
        <w:separator/>
      </w:r>
    </w:p>
  </w:endnote>
  <w:endnote w:type="continuationSeparator" w:id="0">
    <w:p w:rsidR="00164DC3" w:rsidRDefault="00164DC3" w:rsidP="005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32343E" w:rsidRPr="00A22361" w:rsidTr="00F1406A">
      <w:tc>
        <w:tcPr>
          <w:tcW w:w="1413" w:type="dxa"/>
          <w:hideMark/>
        </w:tcPr>
        <w:p w:rsidR="0032343E" w:rsidRPr="00A22361" w:rsidRDefault="0032343E" w:rsidP="0032343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4F5C3C7F" wp14:editId="2089AD4E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32343E" w:rsidRPr="00A22361" w:rsidRDefault="0032343E" w:rsidP="0032343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32343E" w:rsidRPr="00A22361" w:rsidRDefault="0032343E" w:rsidP="0032343E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0173CD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0173CD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E05F0" w:rsidRDefault="005E0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C3" w:rsidRDefault="00164DC3" w:rsidP="005E05F0">
      <w:pPr>
        <w:spacing w:after="0" w:line="240" w:lineRule="auto"/>
      </w:pPr>
      <w:r>
        <w:separator/>
      </w:r>
    </w:p>
  </w:footnote>
  <w:footnote w:type="continuationSeparator" w:id="0">
    <w:p w:rsidR="00164DC3" w:rsidRDefault="00164DC3" w:rsidP="005E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8A"/>
    <w:rsid w:val="000173CD"/>
    <w:rsid w:val="000F6C8A"/>
    <w:rsid w:val="00112137"/>
    <w:rsid w:val="00164DC3"/>
    <w:rsid w:val="002B28EC"/>
    <w:rsid w:val="002C4ED4"/>
    <w:rsid w:val="0032343E"/>
    <w:rsid w:val="00382FD8"/>
    <w:rsid w:val="003B0F88"/>
    <w:rsid w:val="005E05F0"/>
    <w:rsid w:val="005F1220"/>
    <w:rsid w:val="00696648"/>
    <w:rsid w:val="00767F4F"/>
    <w:rsid w:val="007D03B7"/>
    <w:rsid w:val="007D27EA"/>
    <w:rsid w:val="0081231E"/>
    <w:rsid w:val="00880934"/>
    <w:rsid w:val="008D1B4F"/>
    <w:rsid w:val="00914241"/>
    <w:rsid w:val="0092482D"/>
    <w:rsid w:val="00961D27"/>
    <w:rsid w:val="00AB1BEE"/>
    <w:rsid w:val="00BD27F6"/>
    <w:rsid w:val="00D6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4C2C"/>
  <w15:chartTrackingRefBased/>
  <w15:docId w15:val="{00468D3F-D487-490B-B826-1C8F1BE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0"/>
  </w:style>
  <w:style w:type="paragraph" w:styleId="Footer">
    <w:name w:val="footer"/>
    <w:basedOn w:val="Normal"/>
    <w:link w:val="FooterChar"/>
    <w:uiPriority w:val="99"/>
    <w:unhideWhenUsed/>
    <w:rsid w:val="005E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0"/>
  </w:style>
  <w:style w:type="table" w:styleId="TableGrid">
    <w:name w:val="Table Grid"/>
    <w:basedOn w:val="TableNormal"/>
    <w:uiPriority w:val="59"/>
    <w:rsid w:val="005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Phạm</dc:creator>
  <cp:keywords/>
  <dc:description/>
  <cp:lastModifiedBy>Thúy Phạm</cp:lastModifiedBy>
  <cp:revision>10</cp:revision>
  <dcterms:created xsi:type="dcterms:W3CDTF">2020-04-15T18:45:00Z</dcterms:created>
  <dcterms:modified xsi:type="dcterms:W3CDTF">2020-05-19T11:56:00Z</dcterms:modified>
</cp:coreProperties>
</file>