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5C3B8" w14:textId="77777777" w:rsidR="000F5FA3" w:rsidRPr="00066B37" w:rsidRDefault="000F5FA3" w:rsidP="00066B37">
      <w:pPr>
        <w:spacing w:line="360" w:lineRule="auto"/>
        <w:jc w:val="center"/>
      </w:pPr>
      <w:r w:rsidRPr="00066B37">
        <w:rPr>
          <w:rStyle w:val="Strong"/>
          <w:color w:val="FF0000"/>
          <w:u w:val="single"/>
        </w:rPr>
        <w:t>Những lưu ý trước khi làm bài:</w:t>
      </w:r>
    </w:p>
    <w:p w14:paraId="1F824748" w14:textId="4C63E93F" w:rsidR="000F5FA3" w:rsidRPr="00066B37" w:rsidRDefault="000F5FA3" w:rsidP="00066B37">
      <w:pPr>
        <w:pStyle w:val="ListParagraph"/>
        <w:numPr>
          <w:ilvl w:val="0"/>
          <w:numId w:val="9"/>
        </w:numPr>
        <w:spacing w:line="360" w:lineRule="auto"/>
        <w:jc w:val="both"/>
      </w:pPr>
      <w:r w:rsidRPr="00066B37">
        <w:t>Nội dung đề: Đề thi THPT Quốc gia năm 20</w:t>
      </w:r>
      <w:r w:rsidR="00C563BB">
        <w:t xml:space="preserve">19 </w:t>
      </w:r>
      <w:bookmarkStart w:id="0" w:name="_GoBack"/>
      <w:bookmarkEnd w:id="0"/>
      <w:r w:rsidRPr="00066B37">
        <w:t>(Bộ Giáo dục và Đào tạo).</w:t>
      </w:r>
    </w:p>
    <w:p w14:paraId="63F55C09" w14:textId="77777777" w:rsidR="000F5FA3" w:rsidRPr="00066B37" w:rsidRDefault="000F5FA3" w:rsidP="00066B37">
      <w:pPr>
        <w:pStyle w:val="ListParagraph"/>
        <w:numPr>
          <w:ilvl w:val="0"/>
          <w:numId w:val="9"/>
        </w:numPr>
        <w:spacing w:line="360" w:lineRule="auto"/>
        <w:jc w:val="both"/>
      </w:pPr>
      <w:r w:rsidRPr="00066B37">
        <w:t>Thời gian thi là 50 phút. Trước khi bắt đầu, hãy đảm bảo em có đủ thời gian thi và kết nối internet ổn định; đồng thời chuẩn bị đầy đủ dụng cụ làm bài để sẵn sàng thi một cách nghiêm túc nhất. </w:t>
      </w:r>
    </w:p>
    <w:p w14:paraId="56D8BF07" w14:textId="77777777" w:rsidR="000F5FA3" w:rsidRPr="00066B37" w:rsidRDefault="000F5FA3" w:rsidP="00066B37">
      <w:pPr>
        <w:pStyle w:val="ListParagraph"/>
        <w:numPr>
          <w:ilvl w:val="0"/>
          <w:numId w:val="9"/>
        </w:numPr>
        <w:spacing w:line="360" w:lineRule="auto"/>
        <w:jc w:val="both"/>
      </w:pPr>
      <w:r w:rsidRPr="00066B37">
        <w:t>Ngay sau khi nộp bài, các em sẽ được thông báo kết quả chi tiết về bài làm của mình.</w:t>
      </w:r>
    </w:p>
    <w:p w14:paraId="54254FC0" w14:textId="77777777" w:rsidR="000F5FA3" w:rsidRPr="00066B37" w:rsidRDefault="000F5FA3" w:rsidP="00066B37">
      <w:pPr>
        <w:spacing w:line="360" w:lineRule="auto"/>
        <w:jc w:val="center"/>
        <w:rPr>
          <w:b/>
          <w:color w:val="FF0000"/>
        </w:rPr>
      </w:pPr>
      <w:r w:rsidRPr="00066B37">
        <w:rPr>
          <w:b/>
          <w:color w:val="FF0000"/>
        </w:rPr>
        <w:t>Chúc các em thành công!</w:t>
      </w:r>
    </w:p>
    <w:p w14:paraId="34F25743" w14:textId="36715B48" w:rsidR="00DE341C" w:rsidRPr="00066B37" w:rsidRDefault="000F5FA3" w:rsidP="00066B37">
      <w:pPr>
        <w:spacing w:line="360" w:lineRule="auto"/>
        <w:rPr>
          <w:b/>
          <w:bCs/>
        </w:rPr>
      </w:pPr>
      <w:r w:rsidRPr="00066B37">
        <w:rPr>
          <w:b/>
          <w:bCs/>
        </w:rPr>
        <w:t xml:space="preserve"> </w:t>
      </w:r>
      <w:r w:rsidR="00DE341C" w:rsidRPr="00066B37">
        <w:rPr>
          <w:b/>
          <w:bCs/>
        </w:rPr>
        <w:t>[NOIDUNG]</w:t>
      </w:r>
    </w:p>
    <w:p w14:paraId="3E6491E2" w14:textId="31E6BB94" w:rsidR="00E25767" w:rsidRPr="00066B37" w:rsidRDefault="00E25767" w:rsidP="00066B37">
      <w:pPr>
        <w:spacing w:line="360" w:lineRule="auto"/>
      </w:pPr>
      <w:r w:rsidRPr="00066B37">
        <w:rPr>
          <w:b/>
          <w:bCs/>
        </w:rPr>
        <w:t xml:space="preserve">Câu 1: </w:t>
      </w:r>
      <w:r w:rsidRPr="00066B37">
        <w:t>Trong chính sách kinh tế mới ở nước Nga Xô Viết (1921), Nhà nước</w:t>
      </w:r>
    </w:p>
    <w:p w14:paraId="53F1D342" w14:textId="43A3427C" w:rsidR="00E25767" w:rsidRPr="00066B37" w:rsidRDefault="00E25767" w:rsidP="005B11FE">
      <w:pPr>
        <w:spacing w:line="360" w:lineRule="auto"/>
        <w:ind w:left="283"/>
      </w:pPr>
      <w:r w:rsidRPr="00066B37">
        <w:rPr>
          <w:b/>
          <w:bCs/>
        </w:rPr>
        <w:t>A.</w:t>
      </w:r>
      <w:r w:rsidRPr="00066B37">
        <w:t xml:space="preserve"> </w:t>
      </w:r>
      <w:r w:rsidR="00A05DF8" w:rsidRPr="00066B37">
        <w:t>c</w:t>
      </w:r>
      <w:r w:rsidRPr="00066B37">
        <w:t>hỉ nắm ngành ngân hàng</w:t>
      </w:r>
      <w:r w:rsidR="00A05DF8" w:rsidRPr="00066B37">
        <w:t>.</w:t>
      </w:r>
      <w:r w:rsidR="005B11FE">
        <w:tab/>
      </w:r>
      <w:r w:rsidR="005B11FE">
        <w:tab/>
      </w:r>
      <w:r w:rsidR="005B11FE">
        <w:tab/>
      </w:r>
      <w:r w:rsidRPr="00066B37">
        <w:rPr>
          <w:b/>
          <w:bCs/>
        </w:rPr>
        <w:t>B.</w:t>
      </w:r>
      <w:r w:rsidR="009B7194" w:rsidRPr="00066B37">
        <w:t xml:space="preserve"> chỉ </w:t>
      </w:r>
      <w:r w:rsidRPr="00066B37">
        <w:t>nắm ngành giao thông</w:t>
      </w:r>
      <w:r w:rsidR="00A05DF8" w:rsidRPr="00066B37">
        <w:t>.</w:t>
      </w:r>
    </w:p>
    <w:p w14:paraId="32E8A32A" w14:textId="28503C56" w:rsidR="00E25767" w:rsidRPr="00066B37" w:rsidRDefault="00E25767" w:rsidP="005B11FE">
      <w:pPr>
        <w:spacing w:line="360" w:lineRule="auto"/>
        <w:ind w:left="283"/>
      </w:pPr>
      <w:r w:rsidRPr="00066B37">
        <w:rPr>
          <w:b/>
          <w:bCs/>
          <w:u w:val="single"/>
        </w:rPr>
        <w:t>C.</w:t>
      </w:r>
      <w:r w:rsidRPr="00066B37">
        <w:t xml:space="preserve"> tập trung khôi phục công nghiệp nặng</w:t>
      </w:r>
      <w:r w:rsidR="00A05DF8" w:rsidRPr="00066B37">
        <w:t>.</w:t>
      </w:r>
      <w:r w:rsidRPr="00066B37">
        <w:tab/>
      </w:r>
      <w:r w:rsidR="005B11FE">
        <w:tab/>
      </w:r>
      <w:r w:rsidRPr="00066B37">
        <w:rPr>
          <w:b/>
          <w:bCs/>
        </w:rPr>
        <w:t>D.</w:t>
      </w:r>
      <w:r w:rsidRPr="00066B37">
        <w:t xml:space="preserve"> không thu thuế lương thực</w:t>
      </w:r>
      <w:r w:rsidR="00A05DF8" w:rsidRPr="00066B37">
        <w:t>.</w:t>
      </w:r>
    </w:p>
    <w:p w14:paraId="21C85CB3" w14:textId="359861A5" w:rsidR="006D7EE4" w:rsidRPr="00066B37" w:rsidRDefault="006D7EE4" w:rsidP="00066B37">
      <w:pPr>
        <w:spacing w:line="360" w:lineRule="auto"/>
        <w:rPr>
          <w:b/>
          <w:bCs/>
        </w:rPr>
      </w:pPr>
      <w:r w:rsidRPr="00066B37">
        <w:rPr>
          <w:b/>
          <w:bCs/>
        </w:rPr>
        <w:t xml:space="preserve">Câu 2: </w:t>
      </w:r>
      <w:r w:rsidRPr="00066B37">
        <w:t>Năm 1858, thực dân Pháp chọn Đà Nẵng làm nơi mở đầu cuộc chiến tranh xâm lược Việt Nam nhằm</w:t>
      </w:r>
    </w:p>
    <w:p w14:paraId="1E98FBB9" w14:textId="77777777" w:rsidR="006D7EE4" w:rsidRPr="00066B37" w:rsidRDefault="006D7EE4" w:rsidP="005B11FE">
      <w:pPr>
        <w:spacing w:line="360" w:lineRule="auto"/>
        <w:ind w:left="283"/>
      </w:pPr>
      <w:r w:rsidRPr="00066B37">
        <w:rPr>
          <w:b/>
          <w:bCs/>
        </w:rPr>
        <w:t>A.</w:t>
      </w:r>
      <w:r w:rsidRPr="00066B37">
        <w:t xml:space="preserve"> sử dụng Đà Nẵng làm bàn đạp tấn công Gia Định.</w:t>
      </w:r>
    </w:p>
    <w:p w14:paraId="6DFDA0A0" w14:textId="77777777" w:rsidR="006D7EE4" w:rsidRPr="00066B37" w:rsidRDefault="006D7EE4" w:rsidP="005B11FE">
      <w:pPr>
        <w:spacing w:line="360" w:lineRule="auto"/>
        <w:ind w:left="283"/>
      </w:pPr>
      <w:r w:rsidRPr="00066B37">
        <w:rPr>
          <w:b/>
          <w:bCs/>
        </w:rPr>
        <w:t>B.</w:t>
      </w:r>
      <w:r w:rsidRPr="00066B37">
        <w:t xml:space="preserve"> thực hiện kế hoạch “chinh phục từng gói nhỏ”.</w:t>
      </w:r>
      <w:r w:rsidRPr="00066B37">
        <w:tab/>
      </w:r>
    </w:p>
    <w:p w14:paraId="360811B6" w14:textId="77777777" w:rsidR="006D7EE4" w:rsidRPr="00066B37" w:rsidRDefault="006D7EE4" w:rsidP="005B11FE">
      <w:pPr>
        <w:spacing w:line="360" w:lineRule="auto"/>
        <w:ind w:left="283"/>
      </w:pPr>
      <w:r w:rsidRPr="00066B37">
        <w:rPr>
          <w:b/>
          <w:bCs/>
        </w:rPr>
        <w:t>C.</w:t>
      </w:r>
      <w:r w:rsidRPr="00066B37">
        <w:t xml:space="preserve"> nhanh chóng mở rộng quy mô chiến tranh ra cả nước.</w:t>
      </w:r>
    </w:p>
    <w:p w14:paraId="6E9C490F" w14:textId="77777777" w:rsidR="006D7EE4" w:rsidRPr="00066B37" w:rsidRDefault="006D7EE4" w:rsidP="005B11FE">
      <w:pPr>
        <w:spacing w:line="360" w:lineRule="auto"/>
        <w:ind w:left="283"/>
      </w:pPr>
      <w:r w:rsidRPr="00066B37">
        <w:rPr>
          <w:b/>
          <w:bCs/>
          <w:u w:val="single"/>
        </w:rPr>
        <w:t>D.</w:t>
      </w:r>
      <w:r w:rsidRPr="00066B37">
        <w:t xml:space="preserve"> thực hiện kế hoạch “đánh nhanh thắng nhanh”.</w:t>
      </w:r>
    </w:p>
    <w:p w14:paraId="7CABAB66" w14:textId="7BB6DEED" w:rsidR="00FD1E73" w:rsidRPr="00066B37" w:rsidRDefault="00FD1E73" w:rsidP="00066B37">
      <w:pPr>
        <w:spacing w:line="360" w:lineRule="auto"/>
      </w:pPr>
      <w:r w:rsidRPr="00066B37">
        <w:rPr>
          <w:b/>
          <w:bCs/>
        </w:rPr>
        <w:t xml:space="preserve">Câu 3: </w:t>
      </w:r>
      <w:r w:rsidRPr="00066B37">
        <w:t xml:space="preserve">Hạn chế trong chủ trương cứu nước của Phan Bội Châu và Phan Châu Trinh đầu thế kỉ XX để lại bài học kinh nghiệm nào sau đây cho cuộc đấu tranh giải phóng dân tộc Việt Nam? </w:t>
      </w:r>
    </w:p>
    <w:p w14:paraId="60DB5812" w14:textId="77777777" w:rsidR="00FD1E73" w:rsidRPr="00066B37" w:rsidRDefault="00FD1E73" w:rsidP="00F227C2">
      <w:pPr>
        <w:spacing w:line="360" w:lineRule="auto"/>
        <w:ind w:left="283"/>
      </w:pPr>
      <w:r w:rsidRPr="00066B37">
        <w:rPr>
          <w:b/>
          <w:bCs/>
        </w:rPr>
        <w:t>A.</w:t>
      </w:r>
      <w:r w:rsidRPr="00066B37">
        <w:t xml:space="preserve"> Sự giúp từ bên ngoài là điều kiện tiên quyết để phát động đấu tranh.</w:t>
      </w:r>
    </w:p>
    <w:p w14:paraId="59CE99A8" w14:textId="77777777" w:rsidR="00FD1E73" w:rsidRPr="00066B37" w:rsidRDefault="00FD1E73" w:rsidP="00F227C2">
      <w:pPr>
        <w:spacing w:line="360" w:lineRule="auto"/>
        <w:ind w:left="283"/>
      </w:pPr>
      <w:r w:rsidRPr="00066B37">
        <w:rPr>
          <w:b/>
          <w:bCs/>
          <w:u w:val="single"/>
        </w:rPr>
        <w:t>B.</w:t>
      </w:r>
      <w:r w:rsidRPr="00066B37">
        <w:t xml:space="preserve"> Phân tích thực tiễn của đất nước để xác định nhiệm vụ đấu tranh phù hợp.</w:t>
      </w:r>
    </w:p>
    <w:p w14:paraId="65E9AA2E" w14:textId="77777777" w:rsidR="00FD1E73" w:rsidRPr="00066B37" w:rsidRDefault="00FD1E73" w:rsidP="00F227C2">
      <w:pPr>
        <w:spacing w:line="360" w:lineRule="auto"/>
        <w:ind w:left="283"/>
      </w:pPr>
      <w:r w:rsidRPr="00066B37">
        <w:rPr>
          <w:b/>
          <w:bCs/>
        </w:rPr>
        <w:t>C.</w:t>
      </w:r>
      <w:r w:rsidRPr="00066B37">
        <w:t xml:space="preserve"> Không sử dụng phương thức bạo động để chống lại kẻ thù lớn mạnh.</w:t>
      </w:r>
    </w:p>
    <w:p w14:paraId="503292FB" w14:textId="77777777" w:rsidR="00FD1E73" w:rsidRPr="00066B37" w:rsidRDefault="00FD1E73" w:rsidP="00F227C2">
      <w:pPr>
        <w:spacing w:line="360" w:lineRule="auto"/>
        <w:ind w:left="283"/>
      </w:pPr>
      <w:r w:rsidRPr="00066B37">
        <w:rPr>
          <w:b/>
          <w:bCs/>
        </w:rPr>
        <w:t>D.</w:t>
      </w:r>
      <w:r w:rsidRPr="00066B37">
        <w:t xml:space="preserve"> Chỉ phát động quần chúng đấu tranh khi có lực lượng vũ trang lớn mạnh.</w:t>
      </w:r>
    </w:p>
    <w:p w14:paraId="3F3D9315" w14:textId="319312D9" w:rsidR="002F17AF" w:rsidRPr="00066B37" w:rsidRDefault="002F17AF" w:rsidP="00066B37">
      <w:pPr>
        <w:spacing w:line="360" w:lineRule="auto"/>
      </w:pPr>
      <w:r w:rsidRPr="00066B37">
        <w:rPr>
          <w:b/>
          <w:bCs/>
        </w:rPr>
        <w:t xml:space="preserve">Câu </w:t>
      </w:r>
      <w:r w:rsidR="00926C90" w:rsidRPr="00066B37">
        <w:rPr>
          <w:b/>
          <w:bCs/>
        </w:rPr>
        <w:t>4</w:t>
      </w:r>
      <w:r w:rsidRPr="00066B37">
        <w:rPr>
          <w:b/>
          <w:bCs/>
        </w:rPr>
        <w:t xml:space="preserve">: </w:t>
      </w:r>
      <w:r w:rsidRPr="00066B37">
        <w:t>Khởi nghĩa Bãi Sậy (1883-1892) và khởi nghĩa Hương Khê (1885-1896) có điểm chung nào sau đây?</w:t>
      </w:r>
    </w:p>
    <w:p w14:paraId="384055AF" w14:textId="683E98C6" w:rsidR="002F17AF" w:rsidRPr="00066B37" w:rsidRDefault="002F17AF" w:rsidP="00F227C2">
      <w:pPr>
        <w:spacing w:line="360" w:lineRule="auto"/>
        <w:ind w:left="283"/>
      </w:pPr>
      <w:r w:rsidRPr="00066B37">
        <w:rPr>
          <w:b/>
          <w:bCs/>
          <w:u w:val="single"/>
        </w:rPr>
        <w:t>A.</w:t>
      </w:r>
      <w:r w:rsidRPr="00066B37">
        <w:t xml:space="preserve"> Sử dụng lối đánh du kích</w:t>
      </w:r>
      <w:r w:rsidR="009B7194" w:rsidRPr="00066B37">
        <w:t>.</w:t>
      </w:r>
    </w:p>
    <w:p w14:paraId="1723F83D" w14:textId="77777777" w:rsidR="002F17AF" w:rsidRPr="00066B37" w:rsidRDefault="002F17AF" w:rsidP="00F227C2">
      <w:pPr>
        <w:spacing w:line="360" w:lineRule="auto"/>
        <w:ind w:left="283"/>
      </w:pPr>
      <w:r w:rsidRPr="00066B37">
        <w:rPr>
          <w:b/>
          <w:bCs/>
        </w:rPr>
        <w:t>B.</w:t>
      </w:r>
      <w:r w:rsidRPr="00066B37">
        <w:t xml:space="preserve"> Phạm vi hoạt động chủ yếu ở 4 tỉnh Bắc Trung Kì.</w:t>
      </w:r>
    </w:p>
    <w:p w14:paraId="59F6F195" w14:textId="77777777" w:rsidR="002F17AF" w:rsidRPr="00066B37" w:rsidRDefault="002F17AF" w:rsidP="00F227C2">
      <w:pPr>
        <w:spacing w:line="360" w:lineRule="auto"/>
        <w:ind w:left="283"/>
      </w:pPr>
      <w:r w:rsidRPr="00066B37">
        <w:rPr>
          <w:b/>
          <w:bCs/>
        </w:rPr>
        <w:t>C.</w:t>
      </w:r>
      <w:r w:rsidRPr="00066B37">
        <w:t xml:space="preserve"> Xây dựng căn cứ chính ở đồng bằng.</w:t>
      </w:r>
    </w:p>
    <w:p w14:paraId="719ECE86" w14:textId="77777777" w:rsidR="002F17AF" w:rsidRPr="00066B37" w:rsidRDefault="002F17AF" w:rsidP="00F227C2">
      <w:pPr>
        <w:spacing w:line="360" w:lineRule="auto"/>
        <w:ind w:left="283"/>
      </w:pPr>
      <w:r w:rsidRPr="00066B37">
        <w:rPr>
          <w:b/>
          <w:bCs/>
        </w:rPr>
        <w:t>D.</w:t>
      </w:r>
      <w:r w:rsidRPr="00066B37">
        <w:t xml:space="preserve"> Tổ chức lực lượng nghĩa quân thành 15 quân thứ.</w:t>
      </w:r>
    </w:p>
    <w:p w14:paraId="7465CC02" w14:textId="7246E645" w:rsidR="00D018E0" w:rsidRPr="00066B37" w:rsidRDefault="00D018E0" w:rsidP="00066B37">
      <w:pPr>
        <w:spacing w:line="360" w:lineRule="auto"/>
        <w:rPr>
          <w:b/>
          <w:bCs/>
        </w:rPr>
      </w:pPr>
      <w:r w:rsidRPr="00066B37">
        <w:rPr>
          <w:b/>
          <w:bCs/>
        </w:rPr>
        <w:t xml:space="preserve">Câu </w:t>
      </w:r>
      <w:r w:rsidR="00926C90" w:rsidRPr="00066B37">
        <w:rPr>
          <w:b/>
          <w:bCs/>
        </w:rPr>
        <w:t>5</w:t>
      </w:r>
      <w:r w:rsidRPr="00066B37">
        <w:rPr>
          <w:b/>
          <w:bCs/>
        </w:rPr>
        <w:t xml:space="preserve">: </w:t>
      </w:r>
      <w:r w:rsidRPr="00066B37">
        <w:t>Theo quyết định của Hội nghị Ianta (2-1945), Liên Xô không đóng quân tại khu vực nào sau đây?</w:t>
      </w:r>
    </w:p>
    <w:p w14:paraId="6D022BA8" w14:textId="546CAF73" w:rsidR="00D018E0" w:rsidRPr="00066B37" w:rsidRDefault="00D018E0" w:rsidP="00F227C2">
      <w:pPr>
        <w:spacing w:line="360" w:lineRule="auto"/>
        <w:ind w:left="283"/>
      </w:pPr>
      <w:r w:rsidRPr="00066B37">
        <w:rPr>
          <w:b/>
          <w:bCs/>
        </w:rPr>
        <w:t>A.</w:t>
      </w:r>
      <w:r w:rsidRPr="00066B37">
        <w:t xml:space="preserve"> Đông Đức.</w:t>
      </w:r>
      <w:r w:rsidRPr="00066B37">
        <w:tab/>
      </w:r>
      <w:r w:rsidR="00E81A6E" w:rsidRPr="00066B37">
        <w:tab/>
      </w:r>
      <w:r w:rsidRPr="00066B37">
        <w:rPr>
          <w:b/>
          <w:bCs/>
        </w:rPr>
        <w:t>B.</w:t>
      </w:r>
      <w:r w:rsidR="00E81A6E" w:rsidRPr="00066B37">
        <w:t xml:space="preserve"> Đông Âu.</w:t>
      </w:r>
      <w:r w:rsidR="00E81A6E" w:rsidRPr="00066B37">
        <w:tab/>
      </w:r>
      <w:r w:rsidR="00E81A6E" w:rsidRPr="00066B37">
        <w:tab/>
      </w:r>
      <w:r w:rsidRPr="00066B37">
        <w:rPr>
          <w:b/>
          <w:bCs/>
        </w:rPr>
        <w:t>C.</w:t>
      </w:r>
      <w:r w:rsidR="00E81A6E" w:rsidRPr="00066B37">
        <w:t xml:space="preserve"> Bắc Triều Tiên.</w:t>
      </w:r>
      <w:r w:rsidR="00E81A6E" w:rsidRPr="00066B37">
        <w:tab/>
      </w:r>
      <w:r w:rsidR="00E81A6E" w:rsidRPr="00066B37">
        <w:tab/>
      </w:r>
      <w:r w:rsidRPr="00066B37">
        <w:rPr>
          <w:b/>
          <w:bCs/>
          <w:u w:val="single"/>
        </w:rPr>
        <w:t>D.</w:t>
      </w:r>
      <w:r w:rsidRPr="00066B37">
        <w:t xml:space="preserve"> Tây Đức.</w:t>
      </w:r>
    </w:p>
    <w:p w14:paraId="0751C186" w14:textId="24FCE44C" w:rsidR="00FD1E73" w:rsidRPr="00066B37" w:rsidRDefault="00FD1E73" w:rsidP="00066B37">
      <w:pPr>
        <w:spacing w:line="360" w:lineRule="auto"/>
      </w:pPr>
      <w:r w:rsidRPr="00066B37">
        <w:rPr>
          <w:b/>
          <w:bCs/>
        </w:rPr>
        <w:t xml:space="preserve">Câu 6: </w:t>
      </w:r>
      <w:r w:rsidRPr="00066B37">
        <w:t xml:space="preserve">Nhận xét nào sau đây là đúng về điểm chung của trật tự thế giới theo hệ thống Vécxai-Oasinhtơn và trật tự thế giới hai cực Ianta? </w:t>
      </w:r>
    </w:p>
    <w:p w14:paraId="6679DDF6" w14:textId="77777777" w:rsidR="00FD1E73" w:rsidRPr="00066B37" w:rsidRDefault="00FD1E73" w:rsidP="00F227C2">
      <w:pPr>
        <w:spacing w:line="360" w:lineRule="auto"/>
        <w:ind w:left="283"/>
      </w:pPr>
      <w:r w:rsidRPr="00066B37">
        <w:rPr>
          <w:b/>
          <w:bCs/>
          <w:u w:val="single"/>
        </w:rPr>
        <w:t>A.</w:t>
      </w:r>
      <w:r w:rsidRPr="00066B37">
        <w:t xml:space="preserve"> Chứng tỏ quan hệ quốc tế bị chi phối bởi các cường quốc.</w:t>
      </w:r>
    </w:p>
    <w:p w14:paraId="6C450D9E" w14:textId="77777777" w:rsidR="00FD1E73" w:rsidRPr="00066B37" w:rsidRDefault="00FD1E73" w:rsidP="00F227C2">
      <w:pPr>
        <w:spacing w:line="360" w:lineRule="auto"/>
        <w:ind w:left="283"/>
      </w:pPr>
      <w:r w:rsidRPr="00066B37">
        <w:rPr>
          <w:b/>
          <w:bCs/>
        </w:rPr>
        <w:lastRenderedPageBreak/>
        <w:t>B.</w:t>
      </w:r>
      <w:r w:rsidRPr="00066B37">
        <w:t xml:space="preserve"> Bảo đảm thực hiện quyền tự quyết của các dân tộc.</w:t>
      </w:r>
    </w:p>
    <w:p w14:paraId="30284BC7" w14:textId="77777777" w:rsidR="00FD1E73" w:rsidRPr="00066B37" w:rsidRDefault="00FD1E73" w:rsidP="00F227C2">
      <w:pPr>
        <w:spacing w:line="360" w:lineRule="auto"/>
        <w:ind w:left="283"/>
      </w:pPr>
      <w:r w:rsidRPr="00066B37">
        <w:rPr>
          <w:b/>
          <w:bCs/>
        </w:rPr>
        <w:t>C.</w:t>
      </w:r>
      <w:r w:rsidRPr="00066B37">
        <w:t xml:space="preserve"> Hình thành trên cơ sở thoả thuận giữa các nước cùng chế độ chính trị.</w:t>
      </w:r>
    </w:p>
    <w:p w14:paraId="14EFE1FE" w14:textId="4477C350" w:rsidR="00FD1E73" w:rsidRPr="00066B37" w:rsidRDefault="00FD1E73" w:rsidP="00F227C2">
      <w:pPr>
        <w:spacing w:line="360" w:lineRule="auto"/>
        <w:ind w:left="283"/>
        <w:jc w:val="both"/>
      </w:pPr>
      <w:r w:rsidRPr="00066B37">
        <w:rPr>
          <w:b/>
          <w:bCs/>
        </w:rPr>
        <w:t>D.</w:t>
      </w:r>
      <w:r w:rsidRPr="00066B37">
        <w:t xml:space="preserve"> Có sự phân cự rõ rệt giữa hai hệ thốn</w:t>
      </w:r>
      <w:r w:rsidR="009B7194" w:rsidRPr="00066B37">
        <w:t>g</w:t>
      </w:r>
      <w:r w:rsidRPr="00066B37">
        <w:t xml:space="preserve"> chính trị xã hội khác nhau.</w:t>
      </w:r>
    </w:p>
    <w:p w14:paraId="51BD98CD" w14:textId="14CEFB93" w:rsidR="005A5907" w:rsidRPr="00066B37" w:rsidRDefault="005A5907" w:rsidP="00066B37">
      <w:pPr>
        <w:spacing w:line="360" w:lineRule="auto"/>
        <w:jc w:val="both"/>
      </w:pPr>
      <w:r w:rsidRPr="00066B37">
        <w:rPr>
          <w:b/>
          <w:bCs/>
        </w:rPr>
        <w:t xml:space="preserve">Câu </w:t>
      </w:r>
      <w:r w:rsidR="00926C90" w:rsidRPr="00066B37">
        <w:rPr>
          <w:b/>
          <w:bCs/>
        </w:rPr>
        <w:t>7</w:t>
      </w:r>
      <w:r w:rsidRPr="00066B37">
        <w:rPr>
          <w:b/>
          <w:bCs/>
        </w:rPr>
        <w:t xml:space="preserve">: </w:t>
      </w:r>
      <w:r w:rsidRPr="00066B37">
        <w:t>Đến nửa đầu những năm 70 của thế kỉ XX, quốc gia nào sau đây trở thành cường quốc công nghiệp đứng thứ hai thế giới?</w:t>
      </w:r>
    </w:p>
    <w:p w14:paraId="628B78A3" w14:textId="0369BD58" w:rsidR="005A5907" w:rsidRPr="00066B37" w:rsidRDefault="005A5907" w:rsidP="00F227C2">
      <w:pPr>
        <w:spacing w:line="360" w:lineRule="auto"/>
        <w:ind w:left="283"/>
      </w:pPr>
      <w:r w:rsidRPr="00066B37">
        <w:rPr>
          <w:b/>
          <w:bCs/>
          <w:u w:val="single"/>
        </w:rPr>
        <w:t>A.</w:t>
      </w:r>
      <w:r w:rsidRPr="00066B37">
        <w:t xml:space="preserve"> Liên Xô.</w:t>
      </w:r>
      <w:r w:rsidR="00E81A6E" w:rsidRPr="00066B37">
        <w:tab/>
      </w:r>
      <w:r w:rsidR="00E81A6E" w:rsidRPr="00066B37">
        <w:tab/>
      </w:r>
      <w:r w:rsidRPr="00066B37">
        <w:rPr>
          <w:b/>
          <w:bCs/>
        </w:rPr>
        <w:t>B.</w:t>
      </w:r>
      <w:r w:rsidRPr="00066B37">
        <w:t xml:space="preserve"> Trung Quốc.</w:t>
      </w:r>
      <w:r w:rsidR="00E81A6E" w:rsidRPr="00066B37">
        <w:tab/>
      </w:r>
      <w:r w:rsidR="00E81A6E" w:rsidRPr="00066B37">
        <w:tab/>
      </w:r>
      <w:r w:rsidRPr="00066B37">
        <w:rPr>
          <w:b/>
          <w:bCs/>
        </w:rPr>
        <w:t>C.</w:t>
      </w:r>
      <w:r w:rsidRPr="00066B37">
        <w:t xml:space="preserve"> Italia.</w:t>
      </w:r>
      <w:r w:rsidR="00E81A6E" w:rsidRPr="00066B37">
        <w:tab/>
      </w:r>
      <w:r w:rsidR="00E81A6E" w:rsidRPr="00066B37">
        <w:tab/>
      </w:r>
      <w:r w:rsidRPr="00066B37">
        <w:rPr>
          <w:b/>
          <w:bCs/>
        </w:rPr>
        <w:t>D.</w:t>
      </w:r>
      <w:r w:rsidRPr="00066B37">
        <w:t xml:space="preserve"> Mĩ.</w:t>
      </w:r>
    </w:p>
    <w:p w14:paraId="1B9FEAF8" w14:textId="0697EFA4" w:rsidR="000328CD" w:rsidRPr="00066B37" w:rsidRDefault="000328CD" w:rsidP="00066B37">
      <w:pPr>
        <w:spacing w:line="360" w:lineRule="auto"/>
      </w:pPr>
      <w:r w:rsidRPr="00066B37">
        <w:rPr>
          <w:b/>
          <w:bCs/>
        </w:rPr>
        <w:t xml:space="preserve">Câu </w:t>
      </w:r>
      <w:r w:rsidR="00926C90" w:rsidRPr="00066B37">
        <w:rPr>
          <w:b/>
          <w:bCs/>
        </w:rPr>
        <w:t>8</w:t>
      </w:r>
      <w:r w:rsidR="00544511" w:rsidRPr="00066B37">
        <w:rPr>
          <w:b/>
          <w:bCs/>
        </w:rPr>
        <w:t>:</w:t>
      </w:r>
      <w:r w:rsidRPr="00066B37">
        <w:rPr>
          <w:b/>
          <w:bCs/>
        </w:rPr>
        <w:t xml:space="preserve"> </w:t>
      </w:r>
      <w:r w:rsidRPr="00066B37">
        <w:t>Quốc gia nào sau đây ở Đông Nam Á giành được độc lập năm 1945?</w:t>
      </w:r>
    </w:p>
    <w:p w14:paraId="573DCECC" w14:textId="0B358183" w:rsidR="000328CD" w:rsidRPr="00066B37" w:rsidRDefault="000328CD" w:rsidP="00F227C2">
      <w:pPr>
        <w:spacing w:line="360" w:lineRule="auto"/>
        <w:ind w:left="283"/>
      </w:pPr>
      <w:r w:rsidRPr="00066B37">
        <w:rPr>
          <w:b/>
          <w:bCs/>
        </w:rPr>
        <w:t>A.</w:t>
      </w:r>
      <w:r w:rsidRPr="00066B37">
        <w:t xml:space="preserve"> Mã Lai.</w:t>
      </w:r>
      <w:r w:rsidRPr="00066B37">
        <w:tab/>
      </w:r>
      <w:r w:rsidR="00E81A6E" w:rsidRPr="00066B37">
        <w:tab/>
      </w:r>
      <w:r w:rsidRPr="00066B37">
        <w:rPr>
          <w:b/>
          <w:bCs/>
          <w:u w:val="single"/>
        </w:rPr>
        <w:t>B.</w:t>
      </w:r>
      <w:r w:rsidRPr="00066B37">
        <w:t xml:space="preserve"> Inđônêxia.</w:t>
      </w:r>
      <w:r w:rsidRPr="00066B37">
        <w:tab/>
      </w:r>
      <w:r w:rsidR="00E81A6E" w:rsidRPr="00066B37">
        <w:tab/>
      </w:r>
      <w:r w:rsidR="00E81A6E" w:rsidRPr="00066B37">
        <w:tab/>
      </w:r>
      <w:r w:rsidRPr="00066B37">
        <w:rPr>
          <w:b/>
          <w:bCs/>
        </w:rPr>
        <w:t>C.</w:t>
      </w:r>
      <w:r w:rsidRPr="00066B37">
        <w:t xml:space="preserve"> Thái Lan.</w:t>
      </w:r>
      <w:r w:rsidRPr="00066B37">
        <w:tab/>
      </w:r>
      <w:r w:rsidR="00E81A6E" w:rsidRPr="00066B37">
        <w:tab/>
      </w:r>
      <w:r w:rsidRPr="00066B37">
        <w:rPr>
          <w:b/>
          <w:bCs/>
        </w:rPr>
        <w:t>D.</w:t>
      </w:r>
      <w:r w:rsidRPr="00066B37">
        <w:t xml:space="preserve"> Miến Điện.</w:t>
      </w:r>
    </w:p>
    <w:p w14:paraId="79334B16" w14:textId="4011496B" w:rsidR="00D018E0" w:rsidRPr="00066B37" w:rsidRDefault="00D018E0" w:rsidP="00066B37">
      <w:pPr>
        <w:spacing w:line="360" w:lineRule="auto"/>
        <w:rPr>
          <w:b/>
          <w:bCs/>
        </w:rPr>
      </w:pPr>
      <w:r w:rsidRPr="00066B37">
        <w:rPr>
          <w:b/>
          <w:bCs/>
        </w:rPr>
        <w:t xml:space="preserve">Câu </w:t>
      </w:r>
      <w:r w:rsidR="00926C90" w:rsidRPr="00066B37">
        <w:rPr>
          <w:b/>
          <w:bCs/>
        </w:rPr>
        <w:t>9</w:t>
      </w:r>
      <w:r w:rsidRPr="00066B37">
        <w:rPr>
          <w:b/>
          <w:bCs/>
        </w:rPr>
        <w:t xml:space="preserve">: </w:t>
      </w:r>
      <w:r w:rsidRPr="00066B37">
        <w:t>Trong quá trình thực hiện chiến lược kinh t</w:t>
      </w:r>
      <w:r w:rsidR="00A22DCF" w:rsidRPr="00066B37">
        <w:t>ế hướng ngoại từ những năm 60-</w:t>
      </w:r>
      <w:r w:rsidRPr="00066B37">
        <w:t>70 của thế kỉ XX, 5 nước sáng lập Hiệp hội các quốc gia Đông Nam Á (ASEAN) đều</w:t>
      </w:r>
    </w:p>
    <w:p w14:paraId="579F3254" w14:textId="000A1EF7" w:rsidR="00D018E0" w:rsidRPr="00066B37" w:rsidRDefault="00D018E0" w:rsidP="00F227C2">
      <w:pPr>
        <w:spacing w:line="360" w:lineRule="auto"/>
        <w:ind w:left="283"/>
      </w:pPr>
      <w:r w:rsidRPr="00066B37">
        <w:rPr>
          <w:b/>
          <w:bCs/>
        </w:rPr>
        <w:t>A.</w:t>
      </w:r>
      <w:r w:rsidRPr="00066B37">
        <w:t xml:space="preserve"> trở thành những con rồng kinh tế Châu Á.</w:t>
      </w:r>
      <w:r w:rsidR="00E81A6E" w:rsidRPr="00066B37">
        <w:tab/>
      </w:r>
      <w:r w:rsidRPr="00066B37">
        <w:rPr>
          <w:b/>
          <w:bCs/>
          <w:u w:val="single"/>
        </w:rPr>
        <w:t>B.</w:t>
      </w:r>
      <w:r w:rsidRPr="00066B37">
        <w:t xml:space="preserve"> có mậu dịch đối ngoại tăng trưởng nhanh.</w:t>
      </w:r>
    </w:p>
    <w:p w14:paraId="5B3C8E1A" w14:textId="1F52962A" w:rsidR="00D018E0" w:rsidRPr="00066B37" w:rsidRDefault="00D018E0" w:rsidP="00F227C2">
      <w:pPr>
        <w:spacing w:line="360" w:lineRule="auto"/>
        <w:ind w:left="283"/>
      </w:pPr>
      <w:r w:rsidRPr="00066B37">
        <w:rPr>
          <w:b/>
          <w:bCs/>
        </w:rPr>
        <w:t>C.</w:t>
      </w:r>
      <w:r w:rsidRPr="00066B37">
        <w:t xml:space="preserve"> trở thành những nước công nghiệp mới.</w:t>
      </w:r>
      <w:r w:rsidRPr="00066B37">
        <w:tab/>
      </w:r>
      <w:r w:rsidRPr="00066B37">
        <w:rPr>
          <w:b/>
          <w:bCs/>
        </w:rPr>
        <w:t>D.</w:t>
      </w:r>
      <w:r w:rsidRPr="00066B37">
        <w:t xml:space="preserve"> dẫn đầu thế giới về xuất khẩu gạo. </w:t>
      </w:r>
    </w:p>
    <w:p w14:paraId="3D24598E" w14:textId="7A8A7AF5" w:rsidR="002F17AF" w:rsidRPr="00066B37" w:rsidRDefault="002F17AF" w:rsidP="00066B37">
      <w:pPr>
        <w:spacing w:line="360" w:lineRule="auto"/>
      </w:pPr>
      <w:r w:rsidRPr="00066B37">
        <w:rPr>
          <w:b/>
          <w:bCs/>
        </w:rPr>
        <w:t xml:space="preserve">Câu </w:t>
      </w:r>
      <w:r w:rsidR="00926C90" w:rsidRPr="00066B37">
        <w:rPr>
          <w:b/>
          <w:bCs/>
        </w:rPr>
        <w:t>10</w:t>
      </w:r>
      <w:r w:rsidRPr="00066B37">
        <w:rPr>
          <w:b/>
          <w:bCs/>
        </w:rPr>
        <w:t xml:space="preserve">: </w:t>
      </w:r>
      <w:r w:rsidRPr="00066B37">
        <w:t>Thắng lợi của phong trào giải phóng dân tộc ở các nước Á, Phi và Mĩ Latinh sau Chiến tranh thế giới thứ hai</w:t>
      </w:r>
    </w:p>
    <w:p w14:paraId="368C7BD2" w14:textId="77777777" w:rsidR="002F17AF" w:rsidRPr="00066B37" w:rsidRDefault="002F17AF" w:rsidP="00F227C2">
      <w:pPr>
        <w:spacing w:line="360" w:lineRule="auto"/>
        <w:ind w:left="283"/>
      </w:pPr>
      <w:r w:rsidRPr="00066B37">
        <w:rPr>
          <w:b/>
          <w:bCs/>
        </w:rPr>
        <w:t>A.</w:t>
      </w:r>
      <w:r w:rsidRPr="00066B37">
        <w:t xml:space="preserve"> là yếu tố quyết định sự xuất hiện của xu thế hòa hoãn Đông-Tây.</w:t>
      </w:r>
    </w:p>
    <w:p w14:paraId="4676FBF5" w14:textId="77777777" w:rsidR="002F17AF" w:rsidRPr="00066B37" w:rsidRDefault="002F17AF" w:rsidP="00F227C2">
      <w:pPr>
        <w:spacing w:line="360" w:lineRule="auto"/>
        <w:ind w:left="283"/>
      </w:pPr>
      <w:r w:rsidRPr="00066B37">
        <w:rPr>
          <w:b/>
          <w:bCs/>
        </w:rPr>
        <w:t>B.</w:t>
      </w:r>
      <w:r w:rsidRPr="00066B37">
        <w:t xml:space="preserve"> là yếu tố quyết định sự xuất hiện của xu thế toàn cầu hóa.</w:t>
      </w:r>
    </w:p>
    <w:p w14:paraId="5DACC995" w14:textId="77777777" w:rsidR="002F17AF" w:rsidRPr="00066B37" w:rsidRDefault="002F17AF" w:rsidP="00F227C2">
      <w:pPr>
        <w:spacing w:line="360" w:lineRule="auto"/>
        <w:ind w:left="283"/>
      </w:pPr>
      <w:r w:rsidRPr="00066B37">
        <w:rPr>
          <w:b/>
          <w:bCs/>
          <w:u w:val="single"/>
        </w:rPr>
        <w:t>C.</w:t>
      </w:r>
      <w:r w:rsidRPr="00066B37">
        <w:t xml:space="preserve"> đã góp phần làm thay đổi sâu sắc bản đồ chính trị thế giới.</w:t>
      </w:r>
    </w:p>
    <w:p w14:paraId="48BE4254" w14:textId="77777777" w:rsidR="002F17AF" w:rsidRPr="00066B37" w:rsidRDefault="002F17AF" w:rsidP="00F227C2">
      <w:pPr>
        <w:spacing w:line="360" w:lineRule="auto"/>
        <w:ind w:left="283"/>
      </w:pPr>
      <w:r w:rsidRPr="00066B37">
        <w:rPr>
          <w:b/>
          <w:bCs/>
        </w:rPr>
        <w:t>D.</w:t>
      </w:r>
      <w:r w:rsidRPr="00066B37">
        <w:t xml:space="preserve"> đã góp phần làm phá sản hoàn toàn chiến lược toàn cầu của Mĩ.</w:t>
      </w:r>
    </w:p>
    <w:p w14:paraId="46036B41" w14:textId="2D9BF5F3" w:rsidR="006D7EE4" w:rsidRPr="00066B37" w:rsidRDefault="006D7EE4" w:rsidP="00066B37">
      <w:pPr>
        <w:spacing w:line="360" w:lineRule="auto"/>
        <w:rPr>
          <w:b/>
          <w:bCs/>
        </w:rPr>
      </w:pPr>
      <w:r w:rsidRPr="00066B37">
        <w:rPr>
          <w:b/>
          <w:bCs/>
        </w:rPr>
        <w:t>Câu 1</w:t>
      </w:r>
      <w:r w:rsidR="00926C90" w:rsidRPr="00066B37">
        <w:rPr>
          <w:b/>
          <w:bCs/>
        </w:rPr>
        <w:t>1</w:t>
      </w:r>
      <w:r w:rsidRPr="00066B37">
        <w:rPr>
          <w:b/>
          <w:bCs/>
        </w:rPr>
        <w:t xml:space="preserve">: </w:t>
      </w:r>
      <w:r w:rsidRPr="00066B37">
        <w:t>Sau Chiến tranh thế giới thứ hai, sự kiện nào sau đây ở châu Phi gắn liền với vai trò lãnh đạo của Nenxơn Manđêla?</w:t>
      </w:r>
    </w:p>
    <w:p w14:paraId="0C36752F" w14:textId="77777777" w:rsidR="006D7EE4" w:rsidRPr="00066B37" w:rsidRDefault="006D7EE4" w:rsidP="00F227C2">
      <w:pPr>
        <w:spacing w:line="360" w:lineRule="auto"/>
        <w:ind w:left="283"/>
      </w:pPr>
      <w:r w:rsidRPr="00066B37">
        <w:rPr>
          <w:b/>
          <w:bCs/>
        </w:rPr>
        <w:t>A.</w:t>
      </w:r>
      <w:r w:rsidRPr="00066B37">
        <w:t xml:space="preserve"> Cách mạng Ănggôla và Môdămbích thành công.</w:t>
      </w:r>
    </w:p>
    <w:p w14:paraId="203A3403" w14:textId="77777777" w:rsidR="006D7EE4" w:rsidRPr="00066B37" w:rsidRDefault="006D7EE4" w:rsidP="00F227C2">
      <w:pPr>
        <w:spacing w:line="360" w:lineRule="auto"/>
        <w:ind w:left="283"/>
      </w:pPr>
      <w:r w:rsidRPr="00066B37">
        <w:rPr>
          <w:b/>
          <w:bCs/>
        </w:rPr>
        <w:t>B.</w:t>
      </w:r>
      <w:r w:rsidRPr="00066B37">
        <w:t xml:space="preserve"> Namibia tuyên bố độc lập.</w:t>
      </w:r>
    </w:p>
    <w:p w14:paraId="73EA29CF" w14:textId="77777777" w:rsidR="006D7EE4" w:rsidRPr="00066B37" w:rsidRDefault="006D7EE4" w:rsidP="00F227C2">
      <w:pPr>
        <w:spacing w:line="360" w:lineRule="auto"/>
        <w:ind w:left="283"/>
      </w:pPr>
      <w:r w:rsidRPr="00066B37">
        <w:rPr>
          <w:b/>
          <w:bCs/>
        </w:rPr>
        <w:t>C.</w:t>
      </w:r>
      <w:r w:rsidRPr="00066B37">
        <w:t xml:space="preserve"> Nước Cộng hòa Dimbabuê ra đời.</w:t>
      </w:r>
    </w:p>
    <w:p w14:paraId="7952D86A" w14:textId="77777777" w:rsidR="006D7EE4" w:rsidRPr="00066B37" w:rsidRDefault="006D7EE4" w:rsidP="00F227C2">
      <w:pPr>
        <w:spacing w:line="360" w:lineRule="auto"/>
        <w:ind w:left="283"/>
      </w:pPr>
      <w:r w:rsidRPr="00066B37">
        <w:rPr>
          <w:b/>
          <w:bCs/>
          <w:u w:val="single"/>
        </w:rPr>
        <w:t>D.</w:t>
      </w:r>
      <w:r w:rsidRPr="00066B37">
        <w:t xml:space="preserve"> Chế độ phân biệt chủng tộc ở Nam Phi bị xóa bỏ.</w:t>
      </w:r>
    </w:p>
    <w:p w14:paraId="7A456233" w14:textId="53374950" w:rsidR="005A5907" w:rsidRPr="00066B37" w:rsidRDefault="005A5907" w:rsidP="00066B37">
      <w:pPr>
        <w:spacing w:line="360" w:lineRule="auto"/>
        <w:rPr>
          <w:b/>
          <w:bCs/>
        </w:rPr>
      </w:pPr>
      <w:r w:rsidRPr="00066B37">
        <w:rPr>
          <w:b/>
          <w:bCs/>
        </w:rPr>
        <w:t xml:space="preserve">Câu 12: </w:t>
      </w:r>
      <w:r w:rsidRPr="00066B37">
        <w:t>Năm 1949, sản lượng nông nghiệp của nước nào bằng hai lần tổng sản lượng nông nghiệp của các nước Anh, Pháp, Cộng Hòa Liên bang Đức, Italia, Nhật Bản?</w:t>
      </w:r>
      <w:r w:rsidRPr="00066B37">
        <w:tab/>
      </w:r>
    </w:p>
    <w:p w14:paraId="24997247" w14:textId="1A9CF3BE" w:rsidR="005A5907" w:rsidRPr="00066B37" w:rsidRDefault="005A5907" w:rsidP="00F227C2">
      <w:pPr>
        <w:spacing w:line="360" w:lineRule="auto"/>
        <w:ind w:left="283"/>
      </w:pPr>
      <w:r w:rsidRPr="00066B37">
        <w:rPr>
          <w:b/>
          <w:bCs/>
        </w:rPr>
        <w:t>A.</w:t>
      </w:r>
      <w:r w:rsidRPr="00066B37">
        <w:t xml:space="preserve"> Hà Lan.</w:t>
      </w:r>
      <w:r w:rsidRPr="00066B37">
        <w:tab/>
      </w:r>
      <w:r w:rsidR="00E81A6E" w:rsidRPr="00066B37">
        <w:tab/>
      </w:r>
      <w:r w:rsidRPr="00066B37">
        <w:rPr>
          <w:b/>
          <w:bCs/>
        </w:rPr>
        <w:t>B.</w:t>
      </w:r>
      <w:r w:rsidRPr="00066B37">
        <w:t xml:space="preserve"> Trung Quốc.</w:t>
      </w:r>
      <w:r w:rsidRPr="00066B37">
        <w:tab/>
      </w:r>
      <w:r w:rsidR="00E81A6E" w:rsidRPr="00066B37">
        <w:tab/>
      </w:r>
      <w:r w:rsidRPr="00066B37">
        <w:rPr>
          <w:b/>
          <w:bCs/>
          <w:u w:val="single"/>
        </w:rPr>
        <w:t>C.</w:t>
      </w:r>
      <w:r w:rsidRPr="00066B37">
        <w:t xml:space="preserve"> Mĩ.</w:t>
      </w:r>
      <w:r w:rsidRPr="00066B37">
        <w:tab/>
      </w:r>
      <w:r w:rsidR="00E81A6E" w:rsidRPr="00066B37">
        <w:tab/>
      </w:r>
      <w:r w:rsidR="00E81A6E" w:rsidRPr="00066B37">
        <w:tab/>
      </w:r>
      <w:r w:rsidRPr="00066B37">
        <w:rPr>
          <w:b/>
          <w:bCs/>
        </w:rPr>
        <w:t>D.</w:t>
      </w:r>
      <w:r w:rsidRPr="00066B37">
        <w:t xml:space="preserve"> Tây Ban Nha.</w:t>
      </w:r>
    </w:p>
    <w:p w14:paraId="2DC1E1CA" w14:textId="0B045A55" w:rsidR="006D7EE4" w:rsidRPr="00066B37" w:rsidRDefault="006D7EE4" w:rsidP="00066B37">
      <w:pPr>
        <w:spacing w:line="360" w:lineRule="auto"/>
      </w:pPr>
      <w:r w:rsidRPr="00066B37">
        <w:rPr>
          <w:b/>
          <w:bCs/>
        </w:rPr>
        <w:t xml:space="preserve">Câu </w:t>
      </w:r>
      <w:r w:rsidR="00926C90" w:rsidRPr="00066B37">
        <w:rPr>
          <w:b/>
          <w:bCs/>
        </w:rPr>
        <w:t>1</w:t>
      </w:r>
      <w:r w:rsidRPr="00066B37">
        <w:rPr>
          <w:b/>
          <w:bCs/>
        </w:rPr>
        <w:t xml:space="preserve">3: </w:t>
      </w:r>
      <w:r w:rsidRPr="00066B37">
        <w:t>Mĩ viện trợ cho các nước Tây Âu thông qua Kế hoạch Mácsan (1947) nhằm mục đích nào sau đây?</w:t>
      </w:r>
    </w:p>
    <w:p w14:paraId="01FFCD9D" w14:textId="77777777" w:rsidR="006D7EE4" w:rsidRPr="00066B37" w:rsidRDefault="006D7EE4" w:rsidP="00F227C2">
      <w:pPr>
        <w:spacing w:line="360" w:lineRule="auto"/>
        <w:ind w:left="283"/>
      </w:pPr>
      <w:r w:rsidRPr="00066B37">
        <w:rPr>
          <w:b/>
          <w:bCs/>
          <w:u w:val="single"/>
        </w:rPr>
        <w:t>A.</w:t>
      </w:r>
      <w:r w:rsidRPr="00066B37">
        <w:t xml:space="preserve"> Lôi kéo đồng minh để ngăn chặn ảnh hưởng của chủ nghĩa xã hội.</w:t>
      </w:r>
    </w:p>
    <w:p w14:paraId="4D7FC199" w14:textId="77777777" w:rsidR="006D7EE4" w:rsidRPr="00066B37" w:rsidRDefault="006D7EE4" w:rsidP="00F227C2">
      <w:pPr>
        <w:spacing w:line="360" w:lineRule="auto"/>
        <w:ind w:left="283"/>
      </w:pPr>
      <w:r w:rsidRPr="00066B37">
        <w:rPr>
          <w:b/>
          <w:bCs/>
        </w:rPr>
        <w:t>B.</w:t>
      </w:r>
      <w:r w:rsidRPr="00066B37">
        <w:t xml:space="preserve"> Lôi kéo đồng minh để củng cố trật tự thế giới “một cực”.</w:t>
      </w:r>
    </w:p>
    <w:p w14:paraId="3932E1F4" w14:textId="77777777" w:rsidR="006D7EE4" w:rsidRPr="00066B37" w:rsidRDefault="006D7EE4" w:rsidP="00F227C2">
      <w:pPr>
        <w:spacing w:line="360" w:lineRule="auto"/>
        <w:ind w:left="283"/>
      </w:pPr>
      <w:r w:rsidRPr="00066B37">
        <w:rPr>
          <w:b/>
          <w:bCs/>
        </w:rPr>
        <w:t>C.</w:t>
      </w:r>
      <w:r w:rsidRPr="00066B37">
        <w:t xml:space="preserve"> Thúc đẩy tiến trình hình thành của Liên minh châu Âu.</w:t>
      </w:r>
    </w:p>
    <w:p w14:paraId="243880B1" w14:textId="3CAC908B" w:rsidR="007D2266" w:rsidRPr="00066B37" w:rsidRDefault="006D7EE4" w:rsidP="00F227C2">
      <w:pPr>
        <w:spacing w:line="360" w:lineRule="auto"/>
        <w:ind w:left="283"/>
      </w:pPr>
      <w:r w:rsidRPr="00066B37">
        <w:rPr>
          <w:b/>
          <w:bCs/>
        </w:rPr>
        <w:t>D.</w:t>
      </w:r>
      <w:r w:rsidRPr="00066B37">
        <w:t xml:space="preserve"> Giúp các nước Tây Âu phát triển kinh tế để cạnh tranh với Trung Quốc.</w:t>
      </w:r>
    </w:p>
    <w:p w14:paraId="26607394" w14:textId="1665F1CD" w:rsidR="006D7EE4" w:rsidRPr="00066B37" w:rsidRDefault="006D7EE4" w:rsidP="00066B37">
      <w:pPr>
        <w:spacing w:line="360" w:lineRule="auto"/>
      </w:pPr>
      <w:r w:rsidRPr="00066B37">
        <w:rPr>
          <w:b/>
          <w:bCs/>
        </w:rPr>
        <w:t xml:space="preserve">Câu </w:t>
      </w:r>
      <w:r w:rsidR="00926C90" w:rsidRPr="00066B37">
        <w:rPr>
          <w:b/>
          <w:bCs/>
        </w:rPr>
        <w:t>14</w:t>
      </w:r>
      <w:r w:rsidRPr="00066B37">
        <w:rPr>
          <w:b/>
          <w:bCs/>
        </w:rPr>
        <w:t xml:space="preserve">: </w:t>
      </w:r>
      <w:r w:rsidR="00BA6A6C" w:rsidRPr="00066B37">
        <w:t>Việc kí kết Hiệp đị</w:t>
      </w:r>
      <w:r w:rsidRPr="00066B37">
        <w:t>nh về những cơ s</w:t>
      </w:r>
      <w:r w:rsidR="00BA6A6C" w:rsidRPr="00066B37">
        <w:t>ở của quan hệ giữa Đông Đức, T</w:t>
      </w:r>
      <w:r w:rsidRPr="00066B37">
        <w:t>ây Đức (1972) và Định ước Henxinki (1975) đều có tác động nào sau đây?</w:t>
      </w:r>
    </w:p>
    <w:p w14:paraId="5D3EB786" w14:textId="77777777" w:rsidR="006D7EE4" w:rsidRPr="00066B37" w:rsidRDefault="006D7EE4" w:rsidP="00F227C2">
      <w:pPr>
        <w:spacing w:line="360" w:lineRule="auto"/>
        <w:ind w:left="283"/>
      </w:pPr>
      <w:r w:rsidRPr="00066B37">
        <w:rPr>
          <w:b/>
          <w:bCs/>
        </w:rPr>
        <w:lastRenderedPageBreak/>
        <w:t>A.</w:t>
      </w:r>
      <w:r w:rsidRPr="00066B37">
        <w:t xml:space="preserve"> Dẫn đến sự ra đời của Cộng đồng châu Âu (EC). </w:t>
      </w:r>
    </w:p>
    <w:p w14:paraId="4A1389D0" w14:textId="77777777" w:rsidR="006D7EE4" w:rsidRPr="00066B37" w:rsidRDefault="006D7EE4" w:rsidP="00F227C2">
      <w:pPr>
        <w:spacing w:line="360" w:lineRule="auto"/>
        <w:ind w:left="283"/>
      </w:pPr>
      <w:r w:rsidRPr="00066B37">
        <w:rPr>
          <w:b/>
          <w:bCs/>
        </w:rPr>
        <w:t>B.</w:t>
      </w:r>
      <w:r w:rsidRPr="00066B37">
        <w:t xml:space="preserve"> Làm xuất hiện xu thế liên kết khu vực ở châu Âu.</w:t>
      </w:r>
    </w:p>
    <w:p w14:paraId="6A9ACD3F" w14:textId="77777777" w:rsidR="006D7EE4" w:rsidRPr="00066B37" w:rsidRDefault="006D7EE4" w:rsidP="00F227C2">
      <w:pPr>
        <w:spacing w:line="360" w:lineRule="auto"/>
        <w:ind w:left="283"/>
      </w:pPr>
      <w:r w:rsidRPr="00066B37">
        <w:rPr>
          <w:b/>
          <w:bCs/>
        </w:rPr>
        <w:t>C.</w:t>
      </w:r>
      <w:r w:rsidRPr="00066B37">
        <w:t xml:space="preserve"> Chấm dứt tình trạng cạnh tranh giữa các cường quốc ở châu Âu.</w:t>
      </w:r>
    </w:p>
    <w:p w14:paraId="4FC0DE2D" w14:textId="77777777" w:rsidR="006D7EE4" w:rsidRPr="00066B37" w:rsidRDefault="006D7EE4" w:rsidP="00F227C2">
      <w:pPr>
        <w:spacing w:line="360" w:lineRule="auto"/>
        <w:ind w:left="283"/>
      </w:pPr>
      <w:r w:rsidRPr="00066B37">
        <w:rPr>
          <w:b/>
          <w:bCs/>
          <w:u w:val="single"/>
        </w:rPr>
        <w:t>D.</w:t>
      </w:r>
      <w:r w:rsidRPr="00066B37">
        <w:t xml:space="preserve"> Tạo điều kiện giải quyết hòa bình các tranh chấp ở châu Âu.</w:t>
      </w:r>
    </w:p>
    <w:p w14:paraId="35183A97" w14:textId="6D0B9C89" w:rsidR="00FD1E73" w:rsidRPr="00066B37" w:rsidRDefault="00FD1E73" w:rsidP="00066B37">
      <w:pPr>
        <w:spacing w:line="360" w:lineRule="auto"/>
      </w:pPr>
      <w:r w:rsidRPr="00066B37">
        <w:rPr>
          <w:b/>
          <w:bCs/>
        </w:rPr>
        <w:t xml:space="preserve">Câu </w:t>
      </w:r>
      <w:r w:rsidR="00926C90" w:rsidRPr="00066B37">
        <w:rPr>
          <w:b/>
          <w:bCs/>
        </w:rPr>
        <w:t>15</w:t>
      </w:r>
      <w:r w:rsidRPr="00066B37">
        <w:rPr>
          <w:b/>
          <w:bCs/>
        </w:rPr>
        <w:t xml:space="preserve">: </w:t>
      </w:r>
      <w:r w:rsidRPr="00066B37">
        <w:t>Nhận xét nào sau đây phản ánh đúng đặc điểm của cuộc cách mạng khoa học - kĩ thuật từ những năm 40 của thế kỉ XX đến năm 2000?</w:t>
      </w:r>
    </w:p>
    <w:p w14:paraId="7D8C8F50" w14:textId="77777777" w:rsidR="00FD1E73" w:rsidRPr="00066B37" w:rsidRDefault="00FD1E73" w:rsidP="00F227C2">
      <w:pPr>
        <w:spacing w:line="360" w:lineRule="auto"/>
        <w:ind w:left="283"/>
      </w:pPr>
      <w:r w:rsidRPr="00066B37">
        <w:rPr>
          <w:b/>
          <w:bCs/>
        </w:rPr>
        <w:t>A.</w:t>
      </w:r>
      <w:r w:rsidRPr="00066B37">
        <w:t xml:space="preserve"> Tất cả phát minh kĩ thuật đều khởi đầu từ nước Mĩ. </w:t>
      </w:r>
    </w:p>
    <w:p w14:paraId="1462F5D0" w14:textId="77777777" w:rsidR="00FD1E73" w:rsidRPr="00066B37" w:rsidRDefault="00FD1E73" w:rsidP="00F227C2">
      <w:pPr>
        <w:spacing w:line="360" w:lineRule="auto"/>
        <w:ind w:left="283"/>
      </w:pPr>
      <w:r w:rsidRPr="00066B37">
        <w:rPr>
          <w:b/>
          <w:bCs/>
          <w:u w:val="single"/>
        </w:rPr>
        <w:t>B.</w:t>
      </w:r>
      <w:r w:rsidRPr="00066B37">
        <w:t xml:space="preserve"> Khoa học tham gia trực tiếp vào sản xuất.</w:t>
      </w:r>
    </w:p>
    <w:p w14:paraId="337CE8E2" w14:textId="77777777" w:rsidR="00FD1E73" w:rsidRPr="00066B37" w:rsidRDefault="00FD1E73" w:rsidP="00F227C2">
      <w:pPr>
        <w:spacing w:line="360" w:lineRule="auto"/>
        <w:ind w:left="283"/>
      </w:pPr>
      <w:r w:rsidRPr="00066B37">
        <w:rPr>
          <w:b/>
          <w:bCs/>
        </w:rPr>
        <w:t>C.</w:t>
      </w:r>
      <w:r w:rsidRPr="00066B37">
        <w:t xml:space="preserve"> Tất cả phát minh kĩ thuật luôn đi trước mở đường cho khoa học.</w:t>
      </w:r>
    </w:p>
    <w:p w14:paraId="59FEE20B" w14:textId="77777777" w:rsidR="00FD1E73" w:rsidRPr="00066B37" w:rsidRDefault="00FD1E73" w:rsidP="00F227C2">
      <w:pPr>
        <w:spacing w:line="360" w:lineRule="auto"/>
        <w:ind w:left="283"/>
      </w:pPr>
      <w:r w:rsidRPr="00066B37">
        <w:rPr>
          <w:b/>
          <w:bCs/>
        </w:rPr>
        <w:t>D.</w:t>
      </w:r>
      <w:r w:rsidRPr="00066B37">
        <w:t xml:space="preserve"> Khoa học luôn đi trước và tồn tại độc lập với kĩ thuật.</w:t>
      </w:r>
    </w:p>
    <w:p w14:paraId="2232A5D3" w14:textId="718130D2" w:rsidR="00E55124" w:rsidRPr="00066B37" w:rsidRDefault="00E55124" w:rsidP="00066B37">
      <w:pPr>
        <w:spacing w:line="360" w:lineRule="auto"/>
      </w:pPr>
      <w:r w:rsidRPr="00066B37">
        <w:rPr>
          <w:b/>
          <w:bCs/>
        </w:rPr>
        <w:t xml:space="preserve">Câu </w:t>
      </w:r>
      <w:r w:rsidR="00560436" w:rsidRPr="00066B37">
        <w:rPr>
          <w:b/>
          <w:bCs/>
        </w:rPr>
        <w:t>16</w:t>
      </w:r>
      <w:r w:rsidRPr="00066B37">
        <w:rPr>
          <w:b/>
          <w:bCs/>
        </w:rPr>
        <w:t xml:space="preserve">: </w:t>
      </w:r>
      <w:r w:rsidRPr="00066B37">
        <w:t>Ở Việt Nam, cuối năm 1928, các thành viên của tổ chức nào sau đây thực hiện chủ trương “vô sản hóa”?</w:t>
      </w:r>
    </w:p>
    <w:p w14:paraId="6BCE8267" w14:textId="67FE930D" w:rsidR="00E55124" w:rsidRPr="00066B37" w:rsidRDefault="00E55124" w:rsidP="00F227C2">
      <w:pPr>
        <w:spacing w:line="360" w:lineRule="auto"/>
        <w:ind w:left="283"/>
      </w:pPr>
      <w:r w:rsidRPr="00066B37">
        <w:rPr>
          <w:b/>
          <w:bCs/>
        </w:rPr>
        <w:t>A.</w:t>
      </w:r>
      <w:r w:rsidRPr="00066B37">
        <w:t xml:space="preserve"> Đảng Lập hiến.</w:t>
      </w:r>
      <w:r w:rsidRPr="00066B37">
        <w:tab/>
      </w:r>
      <w:r w:rsidRPr="00066B37">
        <w:tab/>
      </w:r>
      <w:r w:rsidR="00E81A6E" w:rsidRPr="00066B37">
        <w:tab/>
      </w:r>
      <w:r w:rsidR="00E81A6E" w:rsidRPr="00066B37">
        <w:tab/>
      </w:r>
      <w:r w:rsidR="00E81A6E" w:rsidRPr="00066B37">
        <w:tab/>
      </w:r>
      <w:r w:rsidRPr="00066B37">
        <w:rPr>
          <w:b/>
          <w:bCs/>
        </w:rPr>
        <w:t>B.</w:t>
      </w:r>
      <w:r w:rsidRPr="00066B37">
        <w:t xml:space="preserve"> Việt Nam Quốc dân đảng.</w:t>
      </w:r>
    </w:p>
    <w:p w14:paraId="41CF9B73" w14:textId="62544508" w:rsidR="00E55124" w:rsidRPr="00066B37" w:rsidRDefault="00E55124" w:rsidP="00F227C2">
      <w:pPr>
        <w:spacing w:line="360" w:lineRule="auto"/>
        <w:ind w:left="283"/>
      </w:pPr>
      <w:r w:rsidRPr="00066B37">
        <w:rPr>
          <w:b/>
          <w:bCs/>
          <w:u w:val="single"/>
        </w:rPr>
        <w:t>C.</w:t>
      </w:r>
      <w:r w:rsidRPr="00066B37">
        <w:t xml:space="preserve"> Hội Việt Nam Cách mạng thành niên</w:t>
      </w:r>
      <w:r w:rsidR="00E81A6E" w:rsidRPr="00066B37">
        <w:t>.</w:t>
      </w:r>
      <w:r w:rsidR="00E81A6E" w:rsidRPr="00066B37">
        <w:tab/>
      </w:r>
      <w:r w:rsidR="00E81A6E" w:rsidRPr="00066B37">
        <w:tab/>
      </w:r>
      <w:r w:rsidRPr="00066B37">
        <w:rPr>
          <w:b/>
          <w:bCs/>
        </w:rPr>
        <w:t>D.</w:t>
      </w:r>
      <w:r w:rsidRPr="00066B37">
        <w:t xml:space="preserve"> Việt Nam nghĩa đoàn.</w:t>
      </w:r>
    </w:p>
    <w:p w14:paraId="548B593A" w14:textId="69CC2D95" w:rsidR="00000AEF" w:rsidRPr="00066B37" w:rsidRDefault="00000AEF" w:rsidP="00066B37">
      <w:pPr>
        <w:spacing w:line="360" w:lineRule="auto"/>
      </w:pPr>
      <w:r w:rsidRPr="00066B37">
        <w:rPr>
          <w:b/>
          <w:bCs/>
        </w:rPr>
        <w:t>Câu 1</w:t>
      </w:r>
      <w:r w:rsidR="00560436" w:rsidRPr="00066B37">
        <w:rPr>
          <w:b/>
          <w:bCs/>
        </w:rPr>
        <w:t>7</w:t>
      </w:r>
      <w:r w:rsidRPr="00066B37">
        <w:rPr>
          <w:b/>
          <w:bCs/>
        </w:rPr>
        <w:t xml:space="preserve">: </w:t>
      </w:r>
      <w:r w:rsidRPr="00066B37">
        <w:t>Trong ph</w:t>
      </w:r>
      <w:r w:rsidR="00BA6A6C" w:rsidRPr="00066B37">
        <w:t>ong trào dân tộc dân chủ 1919-</w:t>
      </w:r>
      <w:r w:rsidRPr="00066B37">
        <w:t>1925, giai cấp nào tổ chức cuộc vận động người Việt Nam chỉ mua hàng của người Việt Nam?</w:t>
      </w:r>
    </w:p>
    <w:p w14:paraId="7EDD3110" w14:textId="10AFAFE2" w:rsidR="00000AEF" w:rsidRPr="00066B37" w:rsidRDefault="00000AEF" w:rsidP="00F227C2">
      <w:pPr>
        <w:spacing w:line="360" w:lineRule="auto"/>
        <w:ind w:left="283"/>
      </w:pPr>
      <w:r w:rsidRPr="00066B37">
        <w:rPr>
          <w:b/>
          <w:bCs/>
        </w:rPr>
        <w:t>A.</w:t>
      </w:r>
      <w:r w:rsidRPr="00066B37">
        <w:t xml:space="preserve"> Nông dân.</w:t>
      </w:r>
      <w:r w:rsidRPr="00066B37">
        <w:tab/>
      </w:r>
      <w:r w:rsidR="00E81A6E" w:rsidRPr="00066B37">
        <w:tab/>
      </w:r>
      <w:r w:rsidR="00E81A6E" w:rsidRPr="00066B37">
        <w:tab/>
      </w:r>
      <w:r w:rsidRPr="00066B37">
        <w:rPr>
          <w:b/>
          <w:bCs/>
        </w:rPr>
        <w:t>B.</w:t>
      </w:r>
      <w:r w:rsidRPr="00066B37">
        <w:t xml:space="preserve"> Địa chủ.</w:t>
      </w:r>
      <w:r w:rsidRPr="00066B37">
        <w:tab/>
      </w:r>
      <w:r w:rsidR="00E81A6E" w:rsidRPr="00066B37">
        <w:tab/>
      </w:r>
      <w:r w:rsidRPr="00066B37">
        <w:rPr>
          <w:b/>
          <w:bCs/>
          <w:u w:val="single"/>
        </w:rPr>
        <w:t>C.</w:t>
      </w:r>
      <w:r w:rsidRPr="00066B37">
        <w:t xml:space="preserve"> Tư sản.</w:t>
      </w:r>
      <w:r w:rsidRPr="00066B37">
        <w:tab/>
      </w:r>
      <w:r w:rsidR="00E81A6E" w:rsidRPr="00066B37">
        <w:tab/>
      </w:r>
      <w:r w:rsidRPr="00066B37">
        <w:rPr>
          <w:b/>
          <w:bCs/>
        </w:rPr>
        <w:t>D.</w:t>
      </w:r>
      <w:r w:rsidRPr="00066B37">
        <w:t xml:space="preserve"> Công nhân.</w:t>
      </w:r>
    </w:p>
    <w:p w14:paraId="06B035B7" w14:textId="63E1B0EA" w:rsidR="00E55124" w:rsidRPr="00066B37" w:rsidRDefault="00E55124" w:rsidP="00066B37">
      <w:pPr>
        <w:spacing w:line="360" w:lineRule="auto"/>
      </w:pPr>
      <w:r w:rsidRPr="00066B37">
        <w:rPr>
          <w:b/>
          <w:bCs/>
        </w:rPr>
        <w:t xml:space="preserve">Câu </w:t>
      </w:r>
      <w:r w:rsidR="00560436" w:rsidRPr="00066B37">
        <w:rPr>
          <w:b/>
          <w:bCs/>
        </w:rPr>
        <w:t>18</w:t>
      </w:r>
      <w:r w:rsidRPr="00066B37">
        <w:rPr>
          <w:b/>
          <w:bCs/>
        </w:rPr>
        <w:t xml:space="preserve">: </w:t>
      </w:r>
      <w:r w:rsidRPr="00066B37">
        <w:t>Một trong những điểm mới của cuộc khai thác thuộc địa lần thứ hai (1919-1929) so với cuộc khai thác thuộc địa lần thứ nhất (1897-1914) của thực dân Pháp ở Đông Dương là</w:t>
      </w:r>
    </w:p>
    <w:p w14:paraId="3C6DE2F5" w14:textId="77777777" w:rsidR="00F227C2" w:rsidRDefault="00E55124" w:rsidP="00F227C2">
      <w:pPr>
        <w:spacing w:line="360" w:lineRule="auto"/>
        <w:ind w:left="283"/>
      </w:pPr>
      <w:r w:rsidRPr="00066B37">
        <w:rPr>
          <w:b/>
          <w:bCs/>
        </w:rPr>
        <w:t>A.</w:t>
      </w:r>
      <w:r w:rsidRPr="00066B37">
        <w:t xml:space="preserve"> lĩnh vực khai thác mỏ được đầu tư nhiều nhất</w:t>
      </w:r>
      <w:r w:rsidR="00BA6A6C" w:rsidRPr="00066B37">
        <w:t>.</w:t>
      </w:r>
      <w:r w:rsidR="00E81A6E" w:rsidRPr="00066B37">
        <w:tab/>
      </w:r>
    </w:p>
    <w:p w14:paraId="51BC52F3" w14:textId="5EA8981C" w:rsidR="00E55124" w:rsidRPr="00066B37" w:rsidRDefault="00E55124" w:rsidP="00F227C2">
      <w:pPr>
        <w:spacing w:line="360" w:lineRule="auto"/>
        <w:ind w:left="283"/>
      </w:pPr>
      <w:r w:rsidRPr="00066B37">
        <w:rPr>
          <w:b/>
          <w:bCs/>
        </w:rPr>
        <w:t>B.</w:t>
      </w:r>
      <w:r w:rsidRPr="00066B37">
        <w:t xml:space="preserve"> nguồn vốn đầu tư chủ yếu là của tư bản nhà nước.</w:t>
      </w:r>
    </w:p>
    <w:p w14:paraId="04E0527A" w14:textId="77777777" w:rsidR="00F227C2" w:rsidRDefault="00E55124" w:rsidP="00F227C2">
      <w:pPr>
        <w:spacing w:line="360" w:lineRule="auto"/>
        <w:ind w:left="283"/>
      </w:pPr>
      <w:r w:rsidRPr="00066B37">
        <w:rPr>
          <w:b/>
          <w:bCs/>
          <w:u w:val="single"/>
        </w:rPr>
        <w:t>C.</w:t>
      </w:r>
      <w:r w:rsidRPr="00066B37">
        <w:t xml:space="preserve"> Pháp đầu tư vốn với quy mô lớn, tốc độ nhanh.</w:t>
      </w:r>
      <w:r w:rsidR="00E81A6E" w:rsidRPr="00066B37">
        <w:tab/>
      </w:r>
    </w:p>
    <w:p w14:paraId="2F1F2A74" w14:textId="2CC8BFCE" w:rsidR="00E55124" w:rsidRPr="00066B37" w:rsidRDefault="00E55124" w:rsidP="00F227C2">
      <w:pPr>
        <w:spacing w:line="360" w:lineRule="auto"/>
        <w:ind w:left="283"/>
      </w:pPr>
      <w:r w:rsidRPr="00066B37">
        <w:rPr>
          <w:b/>
          <w:bCs/>
        </w:rPr>
        <w:t>D.</w:t>
      </w:r>
      <w:r w:rsidRPr="00066B37">
        <w:t xml:space="preserve"> ngành giao thông vận tải được đầu tư nhiều nhất.</w:t>
      </w:r>
    </w:p>
    <w:p w14:paraId="59AC5FB5" w14:textId="75885093" w:rsidR="00E55124" w:rsidRPr="00066B37" w:rsidRDefault="00E55124" w:rsidP="00066B37">
      <w:pPr>
        <w:spacing w:line="360" w:lineRule="auto"/>
      </w:pPr>
      <w:r w:rsidRPr="00066B37">
        <w:rPr>
          <w:b/>
          <w:bCs/>
        </w:rPr>
        <w:t xml:space="preserve">Câu </w:t>
      </w:r>
      <w:r w:rsidR="00560436" w:rsidRPr="00066B37">
        <w:rPr>
          <w:b/>
          <w:bCs/>
        </w:rPr>
        <w:t>19</w:t>
      </w:r>
      <w:r w:rsidR="00CC7EE0" w:rsidRPr="00066B37">
        <w:rPr>
          <w:b/>
          <w:bCs/>
        </w:rPr>
        <w:t xml:space="preserve"> </w:t>
      </w:r>
      <w:r w:rsidRPr="00066B37">
        <w:rPr>
          <w:b/>
          <w:bCs/>
        </w:rPr>
        <w:t xml:space="preserve">: </w:t>
      </w:r>
      <w:r w:rsidRPr="00066B37">
        <w:t>Trong cuộc khai thác thuộc địa lần thứ hai ở Đông Dương (1919-1929), thực dân Pháp chú trọng đầu tư vào lĩnh vực nông nghiệp nhằm</w:t>
      </w:r>
    </w:p>
    <w:p w14:paraId="52B25ECB" w14:textId="77777777" w:rsidR="00F227C2" w:rsidRDefault="00E55124" w:rsidP="00F227C2">
      <w:pPr>
        <w:spacing w:line="360" w:lineRule="auto"/>
        <w:ind w:left="283"/>
      </w:pPr>
      <w:r w:rsidRPr="00066B37">
        <w:rPr>
          <w:b/>
          <w:bCs/>
        </w:rPr>
        <w:t>A.</w:t>
      </w:r>
      <w:r w:rsidRPr="00066B37">
        <w:t xml:space="preserve"> tạo sự phát</w:t>
      </w:r>
      <w:r w:rsidR="00BA6A6C" w:rsidRPr="00066B37">
        <w:t xml:space="preserve"> triển đồng đ</w:t>
      </w:r>
      <w:r w:rsidRPr="00066B37">
        <w:t>ều giữa các vùng kinh tế.</w:t>
      </w:r>
      <w:r w:rsidR="00E81A6E" w:rsidRPr="00066B37">
        <w:tab/>
      </w:r>
    </w:p>
    <w:p w14:paraId="756BAA1E" w14:textId="1FEB685E" w:rsidR="00E55124" w:rsidRPr="00066B37" w:rsidRDefault="00E55124" w:rsidP="00F227C2">
      <w:pPr>
        <w:spacing w:line="360" w:lineRule="auto"/>
        <w:ind w:left="283"/>
      </w:pPr>
      <w:r w:rsidRPr="00066B37">
        <w:rPr>
          <w:b/>
          <w:bCs/>
        </w:rPr>
        <w:t>B.</w:t>
      </w:r>
      <w:r w:rsidRPr="00066B37">
        <w:t xml:space="preserve"> làm cho kinh tế thuộc địa phát triển cân đối.</w:t>
      </w:r>
    </w:p>
    <w:p w14:paraId="250F90BA" w14:textId="77777777" w:rsidR="00F227C2" w:rsidRDefault="00E55124" w:rsidP="00F227C2">
      <w:pPr>
        <w:spacing w:line="360" w:lineRule="auto"/>
        <w:ind w:left="283"/>
      </w:pPr>
      <w:r w:rsidRPr="00066B37">
        <w:rPr>
          <w:b/>
          <w:bCs/>
          <w:u w:val="single"/>
        </w:rPr>
        <w:t>C.</w:t>
      </w:r>
      <w:r w:rsidRPr="00066B37">
        <w:t xml:space="preserve"> đáp ứng nhu cầu của nền kinh tế chính quốc.</w:t>
      </w:r>
      <w:r w:rsidR="00E81A6E" w:rsidRPr="00066B37">
        <w:tab/>
      </w:r>
    </w:p>
    <w:p w14:paraId="0BE3448C" w14:textId="612FFA59" w:rsidR="00E55124" w:rsidRPr="00066B37" w:rsidRDefault="00E55124" w:rsidP="00F227C2">
      <w:pPr>
        <w:spacing w:line="360" w:lineRule="auto"/>
        <w:ind w:left="283"/>
      </w:pPr>
      <w:r w:rsidRPr="00066B37">
        <w:rPr>
          <w:b/>
          <w:bCs/>
        </w:rPr>
        <w:t>D.</w:t>
      </w:r>
      <w:r w:rsidRPr="00066B37">
        <w:t xml:space="preserve"> xóa bỏ phương thức sản xuất phong kiến.</w:t>
      </w:r>
    </w:p>
    <w:p w14:paraId="28C9542D" w14:textId="09881C07" w:rsidR="00EC31AD" w:rsidRPr="00066B37" w:rsidRDefault="00EC31AD" w:rsidP="00066B37">
      <w:pPr>
        <w:spacing w:line="360" w:lineRule="auto"/>
      </w:pPr>
      <w:r w:rsidRPr="00066B37">
        <w:rPr>
          <w:b/>
          <w:bCs/>
        </w:rPr>
        <w:t xml:space="preserve">Câu </w:t>
      </w:r>
      <w:r w:rsidR="00560436" w:rsidRPr="00066B37">
        <w:rPr>
          <w:b/>
          <w:bCs/>
        </w:rPr>
        <w:t>20</w:t>
      </w:r>
      <w:r w:rsidRPr="00066B37">
        <w:rPr>
          <w:b/>
          <w:bCs/>
        </w:rPr>
        <w:t xml:space="preserve">: </w:t>
      </w:r>
      <w:r w:rsidRPr="00066B37">
        <w:t xml:space="preserve">Nhận xét nào sau đây là đúng về phong trào công nhân Việt Nam trong những năm 1928-1929? </w:t>
      </w:r>
    </w:p>
    <w:p w14:paraId="4EAF075B" w14:textId="77777777" w:rsidR="00EC31AD" w:rsidRPr="00066B37" w:rsidRDefault="00EC31AD" w:rsidP="00F227C2">
      <w:pPr>
        <w:spacing w:line="360" w:lineRule="auto"/>
        <w:ind w:left="283"/>
      </w:pPr>
      <w:r w:rsidRPr="00066B37">
        <w:rPr>
          <w:b/>
          <w:bCs/>
        </w:rPr>
        <w:t>A.</w:t>
      </w:r>
      <w:r w:rsidRPr="00066B37">
        <w:t xml:space="preserve"> Phát triển ngày càng mạnh mẽ và có một tổ chức lãnh đạo thống nhất.</w:t>
      </w:r>
    </w:p>
    <w:p w14:paraId="2BBA1310" w14:textId="77777777" w:rsidR="00EC31AD" w:rsidRPr="00066B37" w:rsidRDefault="00EC31AD" w:rsidP="00F227C2">
      <w:pPr>
        <w:spacing w:line="360" w:lineRule="auto"/>
        <w:ind w:left="283"/>
      </w:pPr>
      <w:r w:rsidRPr="00066B37">
        <w:rPr>
          <w:b/>
          <w:bCs/>
        </w:rPr>
        <w:t>B.</w:t>
      </w:r>
      <w:r w:rsidRPr="00066B37">
        <w:t xml:space="preserve"> Có tính thống nhất cao theo một đường lối chính trị đúng đắn.</w:t>
      </w:r>
    </w:p>
    <w:p w14:paraId="1C7A20F6" w14:textId="77777777" w:rsidR="00EC31AD" w:rsidRPr="00066B37" w:rsidRDefault="00EC31AD" w:rsidP="00F227C2">
      <w:pPr>
        <w:spacing w:line="360" w:lineRule="auto"/>
        <w:ind w:left="283"/>
      </w:pPr>
      <w:r w:rsidRPr="00066B37">
        <w:rPr>
          <w:b/>
          <w:bCs/>
        </w:rPr>
        <w:t>C.</w:t>
      </w:r>
      <w:r w:rsidRPr="00066B37">
        <w:t xml:space="preserve"> Chứng tỏ giai cấp công nhân đã trưởng thành và đủ sức lãnh đạo cách mạng.</w:t>
      </w:r>
    </w:p>
    <w:p w14:paraId="144F302C" w14:textId="5E994C65" w:rsidR="00EC31AD" w:rsidRPr="00066B37" w:rsidRDefault="00EC31AD" w:rsidP="00F227C2">
      <w:pPr>
        <w:spacing w:line="360" w:lineRule="auto"/>
        <w:ind w:left="283"/>
      </w:pPr>
      <w:r w:rsidRPr="00066B37">
        <w:rPr>
          <w:b/>
          <w:bCs/>
          <w:u w:val="single"/>
        </w:rPr>
        <w:t>D.</w:t>
      </w:r>
      <w:r w:rsidRPr="00066B37">
        <w:t xml:space="preserve"> Có sự liên kế</w:t>
      </w:r>
      <w:r w:rsidR="00BA6A6C" w:rsidRPr="00066B37">
        <w:t>t và trở thành nòng cố</w:t>
      </w:r>
      <w:r w:rsidRPr="00066B37">
        <w:t>t của phong trào dân tộc.</w:t>
      </w:r>
    </w:p>
    <w:p w14:paraId="3CF7C14E" w14:textId="45A7FF80" w:rsidR="00E55124" w:rsidRPr="00066B37" w:rsidRDefault="00E55124" w:rsidP="00066B37">
      <w:pPr>
        <w:spacing w:line="360" w:lineRule="auto"/>
      </w:pPr>
      <w:r w:rsidRPr="00066B37">
        <w:rPr>
          <w:b/>
          <w:bCs/>
        </w:rPr>
        <w:lastRenderedPageBreak/>
        <w:t>Câu 2</w:t>
      </w:r>
      <w:r w:rsidR="00560436" w:rsidRPr="00066B37">
        <w:rPr>
          <w:b/>
          <w:bCs/>
        </w:rPr>
        <w:t>1</w:t>
      </w:r>
      <w:r w:rsidRPr="00066B37">
        <w:rPr>
          <w:b/>
          <w:bCs/>
        </w:rPr>
        <w:t xml:space="preserve">: </w:t>
      </w:r>
      <w:r w:rsidRPr="00066B37">
        <w:t>Chính quyền công nông lần đầu tiên xuất hiện ở Việt Nam trong phong trào nào sau đây?</w:t>
      </w:r>
    </w:p>
    <w:p w14:paraId="5E3B1DFE" w14:textId="644CBDBF" w:rsidR="00E55124" w:rsidRPr="00066B37" w:rsidRDefault="00E55124" w:rsidP="00F227C2">
      <w:pPr>
        <w:spacing w:line="360" w:lineRule="auto"/>
        <w:ind w:left="283"/>
      </w:pPr>
      <w:r w:rsidRPr="00066B37">
        <w:rPr>
          <w:b/>
          <w:bCs/>
        </w:rPr>
        <w:t>A.</w:t>
      </w:r>
      <w:r w:rsidR="00BA6A6C" w:rsidRPr="00066B37">
        <w:t xml:space="preserve"> Phong tròng dân chủ 1936-</w:t>
      </w:r>
      <w:r w:rsidRPr="00066B37">
        <w:t>1939.</w:t>
      </w:r>
      <w:r w:rsidRPr="00066B37">
        <w:tab/>
      </w:r>
      <w:r w:rsidR="00E81A6E" w:rsidRPr="00066B37">
        <w:tab/>
      </w:r>
      <w:r w:rsidRPr="00066B37">
        <w:rPr>
          <w:b/>
          <w:bCs/>
        </w:rPr>
        <w:t>B.</w:t>
      </w:r>
      <w:r w:rsidRPr="00066B37">
        <w:t xml:space="preserve"> Ph</w:t>
      </w:r>
      <w:r w:rsidR="00BA6A6C" w:rsidRPr="00066B37">
        <w:t>ong trào dân tộc dân chủ 1919-</w:t>
      </w:r>
      <w:r w:rsidRPr="00066B37">
        <w:t>1925.</w:t>
      </w:r>
    </w:p>
    <w:p w14:paraId="51C272D1" w14:textId="0DD7265F" w:rsidR="00E55124" w:rsidRPr="00066B37" w:rsidRDefault="00E55124" w:rsidP="00F227C2">
      <w:pPr>
        <w:spacing w:line="360" w:lineRule="auto"/>
        <w:ind w:left="283"/>
      </w:pPr>
      <w:r w:rsidRPr="00066B37">
        <w:rPr>
          <w:b/>
          <w:bCs/>
          <w:u w:val="single"/>
        </w:rPr>
        <w:t>C.</w:t>
      </w:r>
      <w:r w:rsidR="00BA6A6C" w:rsidRPr="00066B37">
        <w:t xml:space="preserve"> Phong trào cách mạng 1930-</w:t>
      </w:r>
      <w:r w:rsidRPr="00066B37">
        <w:t>1931.</w:t>
      </w:r>
      <w:r w:rsidRPr="00066B37">
        <w:tab/>
      </w:r>
      <w:r w:rsidR="00EF0CAB">
        <w:tab/>
      </w:r>
      <w:r w:rsidRPr="00066B37">
        <w:rPr>
          <w:b/>
          <w:bCs/>
        </w:rPr>
        <w:t>D.</w:t>
      </w:r>
      <w:r w:rsidRPr="00066B37">
        <w:t xml:space="preserve"> Phong</w:t>
      </w:r>
      <w:r w:rsidR="00BA6A6C" w:rsidRPr="00066B37">
        <w:t xml:space="preserve"> trào giải phóng dân tộc 1939-</w:t>
      </w:r>
      <w:r w:rsidRPr="00066B37">
        <w:t>1945.</w:t>
      </w:r>
    </w:p>
    <w:p w14:paraId="2BBB8BF3" w14:textId="5901ABDD" w:rsidR="00E55124" w:rsidRPr="00066B37" w:rsidRDefault="00E55124" w:rsidP="00066B37">
      <w:pPr>
        <w:spacing w:line="360" w:lineRule="auto"/>
      </w:pPr>
      <w:r w:rsidRPr="00066B37">
        <w:rPr>
          <w:b/>
          <w:bCs/>
        </w:rPr>
        <w:t xml:space="preserve">Câu </w:t>
      </w:r>
      <w:r w:rsidR="00560436" w:rsidRPr="00066B37">
        <w:rPr>
          <w:b/>
          <w:bCs/>
        </w:rPr>
        <w:t>22</w:t>
      </w:r>
      <w:r w:rsidRPr="00066B37">
        <w:rPr>
          <w:b/>
          <w:bCs/>
        </w:rPr>
        <w:t xml:space="preserve">: </w:t>
      </w:r>
      <w:r w:rsidRPr="00066B37">
        <w:t>Nguyên nhân nào sau đây dẫn đến thắng lợi của Cách mạng tháng Tám năm 1945 ở Việt Nam?</w:t>
      </w:r>
    </w:p>
    <w:p w14:paraId="54F4C2D1" w14:textId="77777777" w:rsidR="00E55124" w:rsidRPr="00066B37" w:rsidRDefault="00E55124" w:rsidP="00F227C2">
      <w:pPr>
        <w:spacing w:line="360" w:lineRule="auto"/>
        <w:ind w:left="283"/>
      </w:pPr>
      <w:r w:rsidRPr="00066B37">
        <w:rPr>
          <w:b/>
          <w:bCs/>
        </w:rPr>
        <w:t>A.</w:t>
      </w:r>
      <w:r w:rsidRPr="00066B37">
        <w:t xml:space="preserve"> Có liên minh chiến đấu của ba nước Đông Dương.</w:t>
      </w:r>
    </w:p>
    <w:p w14:paraId="4CE2A816" w14:textId="77777777" w:rsidR="00E55124" w:rsidRPr="00066B37" w:rsidRDefault="00E55124" w:rsidP="00F227C2">
      <w:pPr>
        <w:spacing w:line="360" w:lineRule="auto"/>
        <w:ind w:left="283"/>
      </w:pPr>
      <w:r w:rsidRPr="00066B37">
        <w:rPr>
          <w:b/>
          <w:bCs/>
        </w:rPr>
        <w:t>B.</w:t>
      </w:r>
      <w:r w:rsidRPr="00066B37">
        <w:t xml:space="preserve"> Sự giúp đỡ trực tiếp của các nước Đồng minh.</w:t>
      </w:r>
    </w:p>
    <w:p w14:paraId="2E573DDE" w14:textId="77777777" w:rsidR="00E55124" w:rsidRPr="00066B37" w:rsidRDefault="00E55124" w:rsidP="00F227C2">
      <w:pPr>
        <w:spacing w:line="360" w:lineRule="auto"/>
        <w:ind w:left="283"/>
      </w:pPr>
      <w:r w:rsidRPr="00066B37">
        <w:rPr>
          <w:b/>
          <w:bCs/>
        </w:rPr>
        <w:t>C.</w:t>
      </w:r>
      <w:r w:rsidRPr="00066B37">
        <w:t xml:space="preserve"> Sự ủng hộ trực tiếp của các nước xã hội chủ nghĩa.</w:t>
      </w:r>
    </w:p>
    <w:p w14:paraId="63ED3A60" w14:textId="77777777" w:rsidR="00E55124" w:rsidRPr="00066B37" w:rsidRDefault="00E55124" w:rsidP="00F227C2">
      <w:pPr>
        <w:spacing w:line="360" w:lineRule="auto"/>
        <w:ind w:left="283"/>
      </w:pPr>
      <w:r w:rsidRPr="00066B37">
        <w:rPr>
          <w:b/>
          <w:bCs/>
          <w:u w:val="single"/>
        </w:rPr>
        <w:t>D.</w:t>
      </w:r>
      <w:r w:rsidRPr="00066B37">
        <w:t xml:space="preserve"> Truyền thống yêu nước của dân tộc được phát huy.</w:t>
      </w:r>
    </w:p>
    <w:p w14:paraId="1EE54EB7" w14:textId="302B1960" w:rsidR="00E55124" w:rsidRPr="00066B37" w:rsidRDefault="00E55124" w:rsidP="00066B37">
      <w:pPr>
        <w:spacing w:line="360" w:lineRule="auto"/>
      </w:pPr>
      <w:r w:rsidRPr="00066B37">
        <w:rPr>
          <w:b/>
          <w:bCs/>
        </w:rPr>
        <w:t xml:space="preserve">Câu </w:t>
      </w:r>
      <w:r w:rsidR="00560436" w:rsidRPr="00066B37">
        <w:rPr>
          <w:b/>
          <w:bCs/>
        </w:rPr>
        <w:t>23</w:t>
      </w:r>
      <w:r w:rsidRPr="00066B37">
        <w:rPr>
          <w:b/>
          <w:bCs/>
        </w:rPr>
        <w:t xml:space="preserve">: </w:t>
      </w:r>
      <w:r w:rsidRPr="00066B37">
        <w:t>Phong trào cách mạng 1930-1931 ở Việt Nam</w:t>
      </w:r>
    </w:p>
    <w:p w14:paraId="5E099427" w14:textId="0A904A71" w:rsidR="00E55124" w:rsidRPr="00066B37" w:rsidRDefault="00E55124" w:rsidP="00F227C2">
      <w:pPr>
        <w:spacing w:line="360" w:lineRule="auto"/>
        <w:ind w:left="283"/>
      </w:pPr>
      <w:r w:rsidRPr="00066B37">
        <w:rPr>
          <w:b/>
          <w:bCs/>
        </w:rPr>
        <w:t>A.</w:t>
      </w:r>
      <w:r w:rsidRPr="00066B37">
        <w:t xml:space="preserve"> có mục tiêu chủ yếu là đòi cơm áo và hòa bình</w:t>
      </w:r>
      <w:r w:rsidR="00BA6A6C" w:rsidRPr="00066B37">
        <w:t>.</w:t>
      </w:r>
    </w:p>
    <w:p w14:paraId="3085758F" w14:textId="77777777" w:rsidR="00E55124" w:rsidRPr="00066B37" w:rsidRDefault="00E55124" w:rsidP="00F227C2">
      <w:pPr>
        <w:spacing w:line="360" w:lineRule="auto"/>
        <w:ind w:left="283"/>
      </w:pPr>
      <w:r w:rsidRPr="00066B37">
        <w:rPr>
          <w:b/>
          <w:bCs/>
          <w:u w:val="single"/>
        </w:rPr>
        <w:t>B.</w:t>
      </w:r>
      <w:r w:rsidRPr="00066B37">
        <w:t xml:space="preserve"> diễn ra trên quy mô lớn, có tính thống nhất cao.</w:t>
      </w:r>
    </w:p>
    <w:p w14:paraId="0AFBBD2E" w14:textId="77777777" w:rsidR="00E55124" w:rsidRPr="00066B37" w:rsidRDefault="00E55124" w:rsidP="00F227C2">
      <w:pPr>
        <w:spacing w:line="360" w:lineRule="auto"/>
        <w:ind w:left="283"/>
      </w:pPr>
      <w:r w:rsidRPr="00066B37">
        <w:rPr>
          <w:b/>
          <w:bCs/>
        </w:rPr>
        <w:t>C.</w:t>
      </w:r>
      <w:r w:rsidRPr="00066B37">
        <w:t xml:space="preserve"> có sự kết hợp đấu tranh hợp pháp và bất hợp pháp.</w:t>
      </w:r>
    </w:p>
    <w:p w14:paraId="76953319" w14:textId="5C848C9E" w:rsidR="00E55124" w:rsidRPr="00066B37" w:rsidRDefault="00E55124" w:rsidP="00F227C2">
      <w:pPr>
        <w:spacing w:line="360" w:lineRule="auto"/>
        <w:ind w:left="283"/>
      </w:pPr>
      <w:r w:rsidRPr="00066B37">
        <w:rPr>
          <w:b/>
          <w:bCs/>
        </w:rPr>
        <w:t>D.</w:t>
      </w:r>
      <w:r w:rsidR="00BA6A6C" w:rsidRPr="00066B37">
        <w:rPr>
          <w:b/>
          <w:bCs/>
        </w:rPr>
        <w:t xml:space="preserve"> </w:t>
      </w:r>
      <w:r w:rsidRPr="00066B37">
        <w:t>chỉ diễn ra ở các vùng nông thôn trên cả nước.</w:t>
      </w:r>
    </w:p>
    <w:p w14:paraId="54D6386C" w14:textId="0079346C" w:rsidR="00E55124" w:rsidRPr="00066B37" w:rsidRDefault="00E55124" w:rsidP="00066B37">
      <w:pPr>
        <w:spacing w:line="360" w:lineRule="auto"/>
        <w:rPr>
          <w:b/>
          <w:bCs/>
        </w:rPr>
      </w:pPr>
      <w:r w:rsidRPr="00066B37">
        <w:rPr>
          <w:b/>
          <w:bCs/>
        </w:rPr>
        <w:t xml:space="preserve">Câu </w:t>
      </w:r>
      <w:r w:rsidR="00560436" w:rsidRPr="00066B37">
        <w:rPr>
          <w:b/>
          <w:bCs/>
        </w:rPr>
        <w:t>24</w:t>
      </w:r>
      <w:r w:rsidRPr="00066B37">
        <w:rPr>
          <w:b/>
          <w:bCs/>
        </w:rPr>
        <w:t xml:space="preserve">: </w:t>
      </w:r>
      <w:r w:rsidRPr="00066B37">
        <w:t>Cách mạng tháng Tám năm 1945 ở Việt Nam và Cách mạng tháng Mười năm 1917 ở Nga có điểm chung nào sau đây?</w:t>
      </w:r>
      <w:r w:rsidRPr="00066B37">
        <w:rPr>
          <w:b/>
          <w:bCs/>
        </w:rPr>
        <w:t xml:space="preserve"> </w:t>
      </w:r>
    </w:p>
    <w:p w14:paraId="393F6844" w14:textId="77777777" w:rsidR="00E55124" w:rsidRPr="00066B37" w:rsidRDefault="00E55124" w:rsidP="00F227C2">
      <w:pPr>
        <w:spacing w:line="360" w:lineRule="auto"/>
        <w:ind w:left="283"/>
      </w:pPr>
      <w:r w:rsidRPr="00066B37">
        <w:rPr>
          <w:b/>
          <w:bCs/>
          <w:u w:val="single"/>
        </w:rPr>
        <w:t>A.</w:t>
      </w:r>
      <w:r w:rsidRPr="00066B37">
        <w:t xml:space="preserve"> Góp phần cổ vũ phong trào cách mạng thế giới.</w:t>
      </w:r>
    </w:p>
    <w:p w14:paraId="508FDB29" w14:textId="77777777" w:rsidR="00E55124" w:rsidRPr="00066B37" w:rsidRDefault="00E55124" w:rsidP="00F227C2">
      <w:pPr>
        <w:spacing w:line="360" w:lineRule="auto"/>
        <w:ind w:left="283"/>
      </w:pPr>
      <w:r w:rsidRPr="00066B37">
        <w:rPr>
          <w:b/>
          <w:bCs/>
        </w:rPr>
        <w:t>B.</w:t>
      </w:r>
      <w:r w:rsidRPr="00066B37">
        <w:t xml:space="preserve"> Đối tượng đấu tranh chủ yếu là giai cấp tư sản.</w:t>
      </w:r>
    </w:p>
    <w:p w14:paraId="39D7814C" w14:textId="77777777" w:rsidR="00E55124" w:rsidRPr="00066B37" w:rsidRDefault="00E55124" w:rsidP="00F227C2">
      <w:pPr>
        <w:spacing w:line="360" w:lineRule="auto"/>
        <w:ind w:left="283"/>
      </w:pPr>
      <w:r w:rsidRPr="00066B37">
        <w:rPr>
          <w:b/>
          <w:bCs/>
        </w:rPr>
        <w:t>C.</w:t>
      </w:r>
      <w:r w:rsidRPr="00066B37">
        <w:t xml:space="preserve"> Nhiệm vụ chủ yếu là chống chủ nghĩa thực dân.</w:t>
      </w:r>
    </w:p>
    <w:p w14:paraId="1B880C70" w14:textId="77777777" w:rsidR="00E55124" w:rsidRPr="00066B37" w:rsidRDefault="00E55124" w:rsidP="00F227C2">
      <w:pPr>
        <w:spacing w:line="360" w:lineRule="auto"/>
        <w:ind w:left="283"/>
      </w:pPr>
      <w:r w:rsidRPr="00066B37">
        <w:rPr>
          <w:b/>
          <w:bCs/>
        </w:rPr>
        <w:t>D.</w:t>
      </w:r>
      <w:r w:rsidRPr="00066B37">
        <w:t xml:space="preserve"> Làm cho chủ nghĩa tư bản không còn là hệ thống hoàn chỉnh.</w:t>
      </w:r>
    </w:p>
    <w:p w14:paraId="4D51F7A2" w14:textId="44DCBDB8" w:rsidR="00E55124" w:rsidRPr="00066B37" w:rsidRDefault="00E55124" w:rsidP="00066B37">
      <w:pPr>
        <w:spacing w:line="360" w:lineRule="auto"/>
      </w:pPr>
      <w:r w:rsidRPr="00066B37">
        <w:rPr>
          <w:b/>
          <w:bCs/>
        </w:rPr>
        <w:t xml:space="preserve">Câu </w:t>
      </w:r>
      <w:r w:rsidR="00560436" w:rsidRPr="00066B37">
        <w:rPr>
          <w:b/>
          <w:bCs/>
        </w:rPr>
        <w:t>25</w:t>
      </w:r>
      <w:r w:rsidRPr="00066B37">
        <w:rPr>
          <w:b/>
          <w:bCs/>
        </w:rPr>
        <w:t xml:space="preserve">: </w:t>
      </w:r>
      <w:r w:rsidRPr="00066B37">
        <w:t>Trong giai đoạn 1939-1945, Đảng Cộng sản Đông Dương đã khắc phục được một trong những hạn chế của Luận cương chính trị (10-1930) qua chủ trương</w:t>
      </w:r>
    </w:p>
    <w:p w14:paraId="7C8A01ED" w14:textId="11E7CD93" w:rsidR="00E55124" w:rsidRPr="00066B37" w:rsidRDefault="00E55124" w:rsidP="00EF0CAB">
      <w:pPr>
        <w:spacing w:line="360" w:lineRule="auto"/>
        <w:ind w:left="283"/>
      </w:pPr>
      <w:r w:rsidRPr="00066B37">
        <w:rPr>
          <w:b/>
          <w:bCs/>
        </w:rPr>
        <w:t>A.</w:t>
      </w:r>
      <w:r w:rsidRPr="00066B37">
        <w:t xml:space="preserve"> sử dụng phương pháp bạo lực cách mạng.</w:t>
      </w:r>
      <w:r w:rsidRPr="00066B37">
        <w:tab/>
      </w:r>
      <w:r w:rsidRPr="00066B37">
        <w:rPr>
          <w:b/>
          <w:bCs/>
        </w:rPr>
        <w:t>B.</w:t>
      </w:r>
      <w:r w:rsidRPr="00066B37">
        <w:t xml:space="preserve"> xác định động lực cách mạng là công nông.</w:t>
      </w:r>
    </w:p>
    <w:p w14:paraId="184005F8" w14:textId="46058AC7" w:rsidR="00E55124" w:rsidRPr="00066B37" w:rsidRDefault="00E55124" w:rsidP="00EF0CAB">
      <w:pPr>
        <w:spacing w:line="360" w:lineRule="auto"/>
        <w:ind w:left="283"/>
      </w:pPr>
      <w:r w:rsidRPr="00066B37">
        <w:rPr>
          <w:b/>
          <w:bCs/>
        </w:rPr>
        <w:t>C.</w:t>
      </w:r>
      <w:r w:rsidRPr="00066B37">
        <w:t xml:space="preserve"> thành lập chính phủ công nông binh.</w:t>
      </w:r>
      <w:r w:rsidRPr="00066B37">
        <w:tab/>
        <w:t xml:space="preserve"> </w:t>
      </w:r>
      <w:r w:rsidR="00EF0CAB">
        <w:tab/>
      </w:r>
      <w:r w:rsidRPr="00066B37">
        <w:rPr>
          <w:b/>
          <w:bCs/>
          <w:u w:val="single"/>
        </w:rPr>
        <w:t>D.</w:t>
      </w:r>
      <w:r w:rsidRPr="00066B37">
        <w:t xml:space="preserve"> tập hợp lực lượng toàn dân tộc chống đế quốc.</w:t>
      </w:r>
    </w:p>
    <w:p w14:paraId="6B31B097" w14:textId="6367154F" w:rsidR="00E55124" w:rsidRPr="00066B37" w:rsidRDefault="00E55124" w:rsidP="00066B37">
      <w:pPr>
        <w:spacing w:line="360" w:lineRule="auto"/>
      </w:pPr>
      <w:r w:rsidRPr="00066B37">
        <w:rPr>
          <w:b/>
          <w:bCs/>
        </w:rPr>
        <w:t>Câu 2</w:t>
      </w:r>
      <w:r w:rsidR="00560436" w:rsidRPr="00066B37">
        <w:rPr>
          <w:b/>
          <w:bCs/>
        </w:rPr>
        <w:t>6</w:t>
      </w:r>
      <w:r w:rsidRPr="00066B37">
        <w:rPr>
          <w:b/>
          <w:bCs/>
        </w:rPr>
        <w:t xml:space="preserve">: </w:t>
      </w:r>
      <w:r w:rsidRPr="00066B37">
        <w:t>Sau khi Nhật đảo chính Pháp (9-3-1945), Đảng cộng sản Đông Dương đề ra khẩu hiệu nào sau đây?</w:t>
      </w:r>
    </w:p>
    <w:p w14:paraId="681392A1" w14:textId="5DA9C3B7" w:rsidR="00E55124" w:rsidRPr="00066B37" w:rsidRDefault="00E55124" w:rsidP="00F227C2">
      <w:pPr>
        <w:spacing w:line="360" w:lineRule="auto"/>
        <w:ind w:left="283"/>
      </w:pPr>
      <w:r w:rsidRPr="00066B37">
        <w:rPr>
          <w:b/>
          <w:bCs/>
        </w:rPr>
        <w:t>A.</w:t>
      </w:r>
      <w:r w:rsidRPr="00066B37">
        <w:t xml:space="preserve"> “Đánh đuổi phản động thuộc địa”</w:t>
      </w:r>
      <w:r w:rsidRPr="00066B37">
        <w:tab/>
        <w:t>.</w:t>
      </w:r>
      <w:r w:rsidR="00E81A6E" w:rsidRPr="00066B37">
        <w:tab/>
      </w:r>
      <w:r w:rsidRPr="00066B37">
        <w:rPr>
          <w:b/>
          <w:bCs/>
          <w:u w:val="single"/>
        </w:rPr>
        <w:t>B.</w:t>
      </w:r>
      <w:r w:rsidRPr="00066B37">
        <w:t xml:space="preserve"> “Đánh đuổi phát xít Nhật”.</w:t>
      </w:r>
    </w:p>
    <w:p w14:paraId="0DA0929F" w14:textId="1FAF7E30" w:rsidR="00E55124" w:rsidRPr="00066B37" w:rsidRDefault="00E55124" w:rsidP="00F227C2">
      <w:pPr>
        <w:spacing w:line="360" w:lineRule="auto"/>
        <w:ind w:left="283"/>
      </w:pPr>
      <w:r w:rsidRPr="00066B37">
        <w:rPr>
          <w:b/>
          <w:bCs/>
        </w:rPr>
        <w:t>C.</w:t>
      </w:r>
      <w:r w:rsidRPr="00066B37">
        <w:t xml:space="preserve"> “Đánh đuổi thực dân Pháp”.</w:t>
      </w:r>
      <w:r w:rsidRPr="00066B37">
        <w:tab/>
      </w:r>
      <w:r w:rsidR="00E81A6E" w:rsidRPr="00066B37">
        <w:tab/>
      </w:r>
      <w:r w:rsidR="00E81A6E" w:rsidRPr="00066B37">
        <w:tab/>
      </w:r>
      <w:r w:rsidRPr="00066B37">
        <w:rPr>
          <w:b/>
          <w:bCs/>
        </w:rPr>
        <w:t>D.</w:t>
      </w:r>
      <w:r w:rsidRPr="00066B37">
        <w:t xml:space="preserve"> “Đánh đổ phong kiến”.</w:t>
      </w:r>
    </w:p>
    <w:p w14:paraId="642592BC" w14:textId="04A9585C" w:rsidR="00EC31AD" w:rsidRPr="00066B37" w:rsidRDefault="00EC31AD" w:rsidP="00066B37">
      <w:pPr>
        <w:spacing w:line="360" w:lineRule="auto"/>
      </w:pPr>
      <w:r w:rsidRPr="00066B37">
        <w:rPr>
          <w:b/>
          <w:bCs/>
        </w:rPr>
        <w:t xml:space="preserve">Câu </w:t>
      </w:r>
      <w:r w:rsidR="00560436" w:rsidRPr="00066B37">
        <w:rPr>
          <w:b/>
          <w:bCs/>
        </w:rPr>
        <w:t>27</w:t>
      </w:r>
      <w:r w:rsidRPr="00066B37">
        <w:rPr>
          <w:b/>
          <w:bCs/>
        </w:rPr>
        <w:t xml:space="preserve">: </w:t>
      </w:r>
      <w:r w:rsidRPr="00066B37">
        <w:t xml:space="preserve">Nội dung nào sau đây phản ánh đúng tiến trình khởi nghĩa giành chính quyền của nhân dân Việt Nam trong năm 1945? </w:t>
      </w:r>
    </w:p>
    <w:p w14:paraId="107B2040" w14:textId="77777777" w:rsidR="00EC31AD" w:rsidRPr="00066B37" w:rsidRDefault="00EC31AD" w:rsidP="00F227C2">
      <w:pPr>
        <w:spacing w:line="360" w:lineRule="auto"/>
        <w:ind w:left="283"/>
      </w:pPr>
      <w:r w:rsidRPr="00066B37">
        <w:rPr>
          <w:b/>
          <w:bCs/>
        </w:rPr>
        <w:t>A.</w:t>
      </w:r>
      <w:r w:rsidRPr="00066B37">
        <w:t xml:space="preserve"> Giành chính quyền đồng thời ở cả hai địa bàn nông thôn và chính trị.</w:t>
      </w:r>
    </w:p>
    <w:p w14:paraId="5E90E495" w14:textId="77777777" w:rsidR="00EC31AD" w:rsidRPr="00066B37" w:rsidRDefault="00EC31AD" w:rsidP="00F227C2">
      <w:pPr>
        <w:spacing w:line="360" w:lineRule="auto"/>
        <w:ind w:left="283"/>
      </w:pPr>
      <w:r w:rsidRPr="00066B37">
        <w:rPr>
          <w:b/>
          <w:bCs/>
          <w:u w:val="single"/>
        </w:rPr>
        <w:t>B.</w:t>
      </w:r>
      <w:r w:rsidRPr="00066B37">
        <w:t xml:space="preserve"> Giành chính quyền bộ phận tiến lên giành chính quyền toàn quốc.</w:t>
      </w:r>
    </w:p>
    <w:p w14:paraId="779DFDD8" w14:textId="77777777" w:rsidR="00EC31AD" w:rsidRPr="00066B37" w:rsidRDefault="00EC31AD" w:rsidP="00F227C2">
      <w:pPr>
        <w:spacing w:line="360" w:lineRule="auto"/>
        <w:ind w:left="283"/>
      </w:pPr>
      <w:r w:rsidRPr="00066B37">
        <w:rPr>
          <w:b/>
          <w:bCs/>
        </w:rPr>
        <w:t>C.</w:t>
      </w:r>
      <w:r w:rsidRPr="00066B37">
        <w:t xml:space="preserve"> Giành chính quyền ở các vùng nông thôn rồi tiến vào thành thị.</w:t>
      </w:r>
    </w:p>
    <w:p w14:paraId="03203FE2" w14:textId="77777777" w:rsidR="00EC31AD" w:rsidRPr="00066B37" w:rsidRDefault="00EC31AD" w:rsidP="00F227C2">
      <w:pPr>
        <w:spacing w:line="360" w:lineRule="auto"/>
        <w:ind w:left="283"/>
      </w:pPr>
      <w:r w:rsidRPr="00066B37">
        <w:rPr>
          <w:b/>
          <w:bCs/>
        </w:rPr>
        <w:t>D.</w:t>
      </w:r>
      <w:r w:rsidRPr="00066B37">
        <w:t xml:space="preserve"> Giành chính quyền ở các đô thị lớn rồi toả về các vùng nông thôn.</w:t>
      </w:r>
    </w:p>
    <w:p w14:paraId="073F70AF" w14:textId="2544C10F" w:rsidR="00E25767" w:rsidRPr="00066B37" w:rsidRDefault="00E25767" w:rsidP="00066B37">
      <w:pPr>
        <w:spacing w:line="360" w:lineRule="auto"/>
      </w:pPr>
      <w:r w:rsidRPr="00066B37">
        <w:rPr>
          <w:b/>
          <w:bCs/>
        </w:rPr>
        <w:lastRenderedPageBreak/>
        <w:t xml:space="preserve">Câu </w:t>
      </w:r>
      <w:r w:rsidR="00560436" w:rsidRPr="00066B37">
        <w:rPr>
          <w:b/>
          <w:bCs/>
        </w:rPr>
        <w:t>28</w:t>
      </w:r>
      <w:r w:rsidRPr="00066B37">
        <w:rPr>
          <w:b/>
          <w:bCs/>
        </w:rPr>
        <w:t xml:space="preserve">: </w:t>
      </w:r>
      <w:r w:rsidR="00846B4D" w:rsidRPr="00066B37">
        <w:t>Trong phong trào dân chủ 1936-</w:t>
      </w:r>
      <w:r w:rsidRPr="00066B37">
        <w:t>1939, nhân dân Việt Nam sử dụng hình thức đấu tranh nào sau đây?</w:t>
      </w:r>
    </w:p>
    <w:p w14:paraId="27D2AA2B" w14:textId="0BE4E17B" w:rsidR="00E25767" w:rsidRPr="00066B37" w:rsidRDefault="00E25767" w:rsidP="00F227C2">
      <w:pPr>
        <w:spacing w:line="360" w:lineRule="auto"/>
        <w:ind w:left="283"/>
      </w:pPr>
      <w:r w:rsidRPr="00066B37">
        <w:rPr>
          <w:b/>
          <w:bCs/>
        </w:rPr>
        <w:t>A.</w:t>
      </w:r>
      <w:r w:rsidRPr="00066B37">
        <w:t xml:space="preserve"> Kết hợp đấu tranh chính trị với đấu tranh vũ trang</w:t>
      </w:r>
      <w:r w:rsidR="00282F15" w:rsidRPr="00066B37">
        <w:t>.</w:t>
      </w:r>
    </w:p>
    <w:p w14:paraId="57D6EDC1" w14:textId="77777777" w:rsidR="00E25767" w:rsidRPr="00066B37" w:rsidRDefault="00E25767" w:rsidP="00F227C2">
      <w:pPr>
        <w:spacing w:line="360" w:lineRule="auto"/>
        <w:ind w:left="283"/>
      </w:pPr>
      <w:r w:rsidRPr="00066B37">
        <w:rPr>
          <w:b/>
          <w:bCs/>
        </w:rPr>
        <w:t>B.</w:t>
      </w:r>
      <w:r w:rsidRPr="00066B37">
        <w:t xml:space="preserve"> Đi từ khởi nghĩa từng phần đến tổng khởi nghĩa</w:t>
      </w:r>
      <w:r w:rsidR="00282F15" w:rsidRPr="00066B37">
        <w:t>.</w:t>
      </w:r>
    </w:p>
    <w:p w14:paraId="6B6BF444" w14:textId="79A4ED49" w:rsidR="00E25767" w:rsidRPr="00066B37" w:rsidRDefault="00E25767" w:rsidP="00F227C2">
      <w:pPr>
        <w:spacing w:line="360" w:lineRule="auto"/>
        <w:ind w:left="283"/>
      </w:pPr>
      <w:r w:rsidRPr="00066B37">
        <w:rPr>
          <w:b/>
          <w:bCs/>
        </w:rPr>
        <w:t>C.</w:t>
      </w:r>
      <w:r w:rsidRPr="00066B37">
        <w:t xml:space="preserve"> Kết hợp đấu</w:t>
      </w:r>
      <w:r w:rsidR="009613F7" w:rsidRPr="00066B37">
        <w:t xml:space="preserve"> tranh quân sự với chính trị, bi</w:t>
      </w:r>
      <w:r w:rsidRPr="00066B37">
        <w:t>nh vận</w:t>
      </w:r>
      <w:r w:rsidR="00282F15" w:rsidRPr="00066B37">
        <w:t>.</w:t>
      </w:r>
    </w:p>
    <w:p w14:paraId="2786D37C" w14:textId="77777777" w:rsidR="00E25767" w:rsidRPr="00066B37" w:rsidRDefault="00E25767" w:rsidP="00F227C2">
      <w:pPr>
        <w:spacing w:line="360" w:lineRule="auto"/>
        <w:ind w:left="283"/>
      </w:pPr>
      <w:r w:rsidRPr="00066B37">
        <w:rPr>
          <w:b/>
          <w:bCs/>
          <w:u w:val="single"/>
        </w:rPr>
        <w:t>D.</w:t>
      </w:r>
      <w:r w:rsidRPr="00066B37">
        <w:t xml:space="preserve"> Công khai và bí mật, hợp pháp và bất hợp pháp</w:t>
      </w:r>
      <w:r w:rsidR="00282F15" w:rsidRPr="00066B37">
        <w:t>.</w:t>
      </w:r>
    </w:p>
    <w:p w14:paraId="7A6BFC68" w14:textId="098FEBBB" w:rsidR="00E55124" w:rsidRPr="00066B37" w:rsidRDefault="00E55124" w:rsidP="00066B37">
      <w:pPr>
        <w:spacing w:line="360" w:lineRule="auto"/>
      </w:pPr>
      <w:r w:rsidRPr="00066B37">
        <w:rPr>
          <w:b/>
          <w:bCs/>
        </w:rPr>
        <w:t>Câu 2</w:t>
      </w:r>
      <w:r w:rsidR="00CC7EE0" w:rsidRPr="00066B37">
        <w:rPr>
          <w:b/>
          <w:bCs/>
        </w:rPr>
        <w:t>9</w:t>
      </w:r>
      <w:r w:rsidRPr="00066B37">
        <w:rPr>
          <w:b/>
          <w:bCs/>
        </w:rPr>
        <w:t xml:space="preserve">: </w:t>
      </w:r>
      <w:r w:rsidRPr="00066B37">
        <w:t xml:space="preserve">Nội dung nào sau đây </w:t>
      </w:r>
      <w:r w:rsidRPr="00066B37">
        <w:rPr>
          <w:b/>
          <w:iCs/>
        </w:rPr>
        <w:t>không</w:t>
      </w:r>
      <w:r w:rsidRPr="00066B37">
        <w:t xml:space="preserve"> phải là mục đích của Việt Nam khi mở chiến dịch Biên giới thu-đông năm 1950?</w:t>
      </w:r>
    </w:p>
    <w:p w14:paraId="1BBF231C" w14:textId="77777777" w:rsidR="00E55124" w:rsidRPr="00066B37" w:rsidRDefault="00E55124" w:rsidP="00F227C2">
      <w:pPr>
        <w:spacing w:line="360" w:lineRule="auto"/>
        <w:ind w:left="283"/>
      </w:pPr>
      <w:r w:rsidRPr="00066B37">
        <w:rPr>
          <w:b/>
          <w:bCs/>
        </w:rPr>
        <w:t>A.</w:t>
      </w:r>
      <w:r w:rsidRPr="00066B37">
        <w:t xml:space="preserve"> Củng cố và mở rộng căn cứ địa Việt Bắc.</w:t>
      </w:r>
    </w:p>
    <w:p w14:paraId="0EB2B06F" w14:textId="77777777" w:rsidR="00E55124" w:rsidRPr="00066B37" w:rsidRDefault="00E55124" w:rsidP="00F227C2">
      <w:pPr>
        <w:spacing w:line="360" w:lineRule="auto"/>
        <w:ind w:left="283"/>
      </w:pPr>
      <w:r w:rsidRPr="00066B37">
        <w:rPr>
          <w:b/>
          <w:bCs/>
          <w:u w:val="single"/>
        </w:rPr>
        <w:t>B.</w:t>
      </w:r>
      <w:r w:rsidRPr="00066B37">
        <w:t xml:space="preserve"> Tạo thế và lực cho cuộc đấu tranh trên bàn đàm phán.</w:t>
      </w:r>
    </w:p>
    <w:p w14:paraId="78273BD5" w14:textId="77777777" w:rsidR="00E55124" w:rsidRPr="00066B37" w:rsidRDefault="00E55124" w:rsidP="00F227C2">
      <w:pPr>
        <w:spacing w:line="360" w:lineRule="auto"/>
        <w:ind w:left="283"/>
      </w:pPr>
      <w:r w:rsidRPr="00066B37">
        <w:rPr>
          <w:b/>
          <w:bCs/>
        </w:rPr>
        <w:t>C.</w:t>
      </w:r>
      <w:r w:rsidRPr="00066B37">
        <w:t xml:space="preserve"> Tiêu diệt một bộ phận sinh lực quân Pháp.</w:t>
      </w:r>
    </w:p>
    <w:p w14:paraId="142F4C59" w14:textId="77777777" w:rsidR="00E55124" w:rsidRPr="00066B37" w:rsidRDefault="00E55124" w:rsidP="00F227C2">
      <w:pPr>
        <w:spacing w:line="360" w:lineRule="auto"/>
        <w:ind w:left="283"/>
      </w:pPr>
      <w:r w:rsidRPr="00066B37">
        <w:rPr>
          <w:b/>
          <w:bCs/>
        </w:rPr>
        <w:t>D.</w:t>
      </w:r>
      <w:r w:rsidRPr="00066B37">
        <w:t xml:space="preserve"> Khai thông đường sang Trung Quốc và các nước trên thế giới.</w:t>
      </w:r>
    </w:p>
    <w:p w14:paraId="7590B072" w14:textId="371A0297" w:rsidR="00E55124" w:rsidRPr="00066B37" w:rsidRDefault="00E55124" w:rsidP="00066B37">
      <w:pPr>
        <w:spacing w:line="360" w:lineRule="auto"/>
      </w:pPr>
      <w:r w:rsidRPr="00066B37">
        <w:rPr>
          <w:b/>
          <w:bCs/>
        </w:rPr>
        <w:t>Câu 3</w:t>
      </w:r>
      <w:r w:rsidR="00560436" w:rsidRPr="00066B37">
        <w:rPr>
          <w:b/>
          <w:bCs/>
        </w:rPr>
        <w:t>0</w:t>
      </w:r>
      <w:r w:rsidRPr="00066B37">
        <w:rPr>
          <w:b/>
          <w:bCs/>
        </w:rPr>
        <w:t xml:space="preserve">: </w:t>
      </w:r>
      <w:r w:rsidRPr="00066B37">
        <w:t>Ở Việt Nam, că</w:t>
      </w:r>
      <w:r w:rsidR="00861244" w:rsidRPr="00066B37">
        <w:t>n cứ địa trong cách mạng tháng T</w:t>
      </w:r>
      <w:r w:rsidRPr="00066B37">
        <w:t>ám năm 1945 và hậu phương trong cuộc kháng chiến chống thự</w:t>
      </w:r>
      <w:r w:rsidR="00BE2A68" w:rsidRPr="00066B37">
        <w:t>c</w:t>
      </w:r>
      <w:r w:rsidRPr="00066B37">
        <w:t xml:space="preserve"> dân Pháp (1945-1954) đều là nơi</w:t>
      </w:r>
    </w:p>
    <w:p w14:paraId="4ACDF582" w14:textId="77777777" w:rsidR="00E55124" w:rsidRPr="00066B37" w:rsidRDefault="00E55124" w:rsidP="00F227C2">
      <w:pPr>
        <w:spacing w:line="360" w:lineRule="auto"/>
        <w:ind w:left="283"/>
      </w:pPr>
      <w:r w:rsidRPr="00066B37">
        <w:rPr>
          <w:b/>
          <w:bCs/>
        </w:rPr>
        <w:t>A.</w:t>
      </w:r>
      <w:r w:rsidRPr="00066B37">
        <w:t xml:space="preserve"> tiếp nhận viện trợ từ các nước xã hội chủ nghĩa. </w:t>
      </w:r>
    </w:p>
    <w:p w14:paraId="5A504BE0" w14:textId="77777777" w:rsidR="00E55124" w:rsidRPr="00066B37" w:rsidRDefault="00E55124" w:rsidP="00F227C2">
      <w:pPr>
        <w:spacing w:line="360" w:lineRule="auto"/>
        <w:ind w:left="283"/>
      </w:pPr>
      <w:r w:rsidRPr="00066B37">
        <w:rPr>
          <w:b/>
          <w:bCs/>
          <w:u w:val="single"/>
        </w:rPr>
        <w:t>B.</w:t>
      </w:r>
      <w:r w:rsidRPr="00066B37">
        <w:t xml:space="preserve"> có thể bị đối phương bao vây và tiến công.</w:t>
      </w:r>
    </w:p>
    <w:p w14:paraId="557BAD6F" w14:textId="77777777" w:rsidR="00E55124" w:rsidRPr="00066B37" w:rsidRDefault="00E55124" w:rsidP="00F227C2">
      <w:pPr>
        <w:spacing w:line="360" w:lineRule="auto"/>
        <w:ind w:left="283"/>
      </w:pPr>
      <w:r w:rsidRPr="00066B37">
        <w:rPr>
          <w:b/>
          <w:bCs/>
        </w:rPr>
        <w:t>C.</w:t>
      </w:r>
      <w:r w:rsidRPr="00066B37">
        <w:t xml:space="preserve"> đứng chân của lực lượng vũ trang ba thứ quân.</w:t>
      </w:r>
    </w:p>
    <w:p w14:paraId="04B96C18" w14:textId="7BE21ED0" w:rsidR="00E55124" w:rsidRPr="00066B37" w:rsidRDefault="00E55124" w:rsidP="00F227C2">
      <w:pPr>
        <w:spacing w:line="360" w:lineRule="auto"/>
        <w:ind w:left="283"/>
      </w:pPr>
      <w:r w:rsidRPr="00066B37">
        <w:rPr>
          <w:b/>
          <w:bCs/>
        </w:rPr>
        <w:t>D.</w:t>
      </w:r>
      <w:r w:rsidRPr="00066B37">
        <w:t xml:space="preserve"> Cung cấp sứ</w:t>
      </w:r>
      <w:r w:rsidR="00861244" w:rsidRPr="00066B37">
        <w:t>c</w:t>
      </w:r>
      <w:r w:rsidRPr="00066B37">
        <w:t xml:space="preserve"> người, sức của cho tiền tuyến.</w:t>
      </w:r>
    </w:p>
    <w:p w14:paraId="5874965B" w14:textId="2169C598" w:rsidR="00E25767" w:rsidRPr="00066B37" w:rsidRDefault="00E25767" w:rsidP="00066B37">
      <w:pPr>
        <w:spacing w:line="360" w:lineRule="auto"/>
        <w:rPr>
          <w:b/>
          <w:bCs/>
        </w:rPr>
      </w:pPr>
      <w:r w:rsidRPr="00066B37">
        <w:rPr>
          <w:b/>
          <w:bCs/>
        </w:rPr>
        <w:t xml:space="preserve">Câu </w:t>
      </w:r>
      <w:r w:rsidR="00560436" w:rsidRPr="00066B37">
        <w:rPr>
          <w:b/>
          <w:bCs/>
        </w:rPr>
        <w:t>31</w:t>
      </w:r>
      <w:r w:rsidRPr="00066B37">
        <w:rPr>
          <w:b/>
          <w:bCs/>
        </w:rPr>
        <w:t xml:space="preserve">: </w:t>
      </w:r>
      <w:r w:rsidRPr="00066B37">
        <w:t>Ngày 6</w:t>
      </w:r>
      <w:r w:rsidR="0016124E" w:rsidRPr="00066B37">
        <w:t>-</w:t>
      </w:r>
      <w:r w:rsidRPr="00066B37">
        <w:t>3-1946, đại diện chính phủ Việt Nam Dân chủ C</w:t>
      </w:r>
      <w:r w:rsidR="00AA49EE" w:rsidRPr="00066B37">
        <w:t>ộ</w:t>
      </w:r>
      <w:r w:rsidRPr="00066B37">
        <w:t xml:space="preserve">ng </w:t>
      </w:r>
      <w:r w:rsidR="00AA49EE" w:rsidRPr="00066B37">
        <w:t>h</w:t>
      </w:r>
      <w:r w:rsidRPr="00066B37">
        <w:t xml:space="preserve">òa kí bản Hiệp định </w:t>
      </w:r>
      <w:r w:rsidR="00861244" w:rsidRPr="00066B37">
        <w:t>sơ bộ</w:t>
      </w:r>
      <w:r w:rsidRPr="00066B37">
        <w:t xml:space="preserve"> với đại diện chính phủ nước nào sau đây?</w:t>
      </w:r>
    </w:p>
    <w:p w14:paraId="6E429E41" w14:textId="5E985FB9" w:rsidR="00E25767" w:rsidRPr="00066B37" w:rsidRDefault="00E25767" w:rsidP="00F227C2">
      <w:pPr>
        <w:spacing w:line="360" w:lineRule="auto"/>
        <w:ind w:left="283"/>
      </w:pPr>
      <w:r w:rsidRPr="00066B37">
        <w:rPr>
          <w:b/>
          <w:bCs/>
        </w:rPr>
        <w:t>A.</w:t>
      </w:r>
      <w:r w:rsidRPr="00066B37">
        <w:t xml:space="preserve"> Nhật Bản</w:t>
      </w:r>
      <w:r w:rsidRPr="00066B37">
        <w:tab/>
      </w:r>
      <w:r w:rsidR="004F1650" w:rsidRPr="00066B37">
        <w:t>.</w:t>
      </w:r>
      <w:r w:rsidR="00E81A6E" w:rsidRPr="00066B37">
        <w:tab/>
      </w:r>
      <w:r w:rsidR="00E81A6E" w:rsidRPr="00066B37">
        <w:tab/>
      </w:r>
      <w:r w:rsidRPr="00066B37">
        <w:rPr>
          <w:b/>
          <w:bCs/>
        </w:rPr>
        <w:t>B.</w:t>
      </w:r>
      <w:r w:rsidRPr="00066B37">
        <w:t xml:space="preserve"> Mĩ</w:t>
      </w:r>
      <w:r w:rsidR="004F1650" w:rsidRPr="00066B37">
        <w:t>.</w:t>
      </w:r>
      <w:r w:rsidRPr="00066B37">
        <w:tab/>
      </w:r>
      <w:r w:rsidR="00E81A6E" w:rsidRPr="00066B37">
        <w:tab/>
      </w:r>
      <w:r w:rsidR="00E81A6E" w:rsidRPr="00066B37">
        <w:tab/>
      </w:r>
      <w:r w:rsidRPr="00066B37">
        <w:rPr>
          <w:b/>
          <w:bCs/>
        </w:rPr>
        <w:t>C.</w:t>
      </w:r>
      <w:r w:rsidRPr="00066B37">
        <w:t xml:space="preserve"> Anh</w:t>
      </w:r>
      <w:r w:rsidRPr="00066B37">
        <w:tab/>
      </w:r>
      <w:r w:rsidR="004F1650" w:rsidRPr="00066B37">
        <w:t>.</w:t>
      </w:r>
      <w:r w:rsidR="00E81A6E" w:rsidRPr="00066B37">
        <w:tab/>
      </w:r>
      <w:r w:rsidR="00E81A6E" w:rsidRPr="00066B37">
        <w:tab/>
      </w:r>
      <w:r w:rsidRPr="00066B37">
        <w:rPr>
          <w:b/>
          <w:bCs/>
          <w:u w:val="single"/>
        </w:rPr>
        <w:t>D.</w:t>
      </w:r>
      <w:r w:rsidRPr="00066B37">
        <w:t xml:space="preserve"> Pháp</w:t>
      </w:r>
      <w:r w:rsidR="004F1650" w:rsidRPr="00066B37">
        <w:t>.</w:t>
      </w:r>
    </w:p>
    <w:p w14:paraId="0CBE289D" w14:textId="7DAC5E12" w:rsidR="00E55124" w:rsidRPr="00066B37" w:rsidRDefault="00E55124" w:rsidP="00066B37">
      <w:pPr>
        <w:spacing w:line="360" w:lineRule="auto"/>
      </w:pPr>
      <w:r w:rsidRPr="00066B37">
        <w:rPr>
          <w:b/>
          <w:bCs/>
        </w:rPr>
        <w:t xml:space="preserve">Câu </w:t>
      </w:r>
      <w:r w:rsidR="00560436" w:rsidRPr="00066B37">
        <w:rPr>
          <w:b/>
          <w:bCs/>
        </w:rPr>
        <w:t>32</w:t>
      </w:r>
      <w:r w:rsidRPr="00066B37">
        <w:rPr>
          <w:b/>
          <w:bCs/>
        </w:rPr>
        <w:t xml:space="preserve">: </w:t>
      </w:r>
      <w:r w:rsidRPr="00066B37">
        <w:t xml:space="preserve">Tại Đại hội đại biểu toàn quốc lần thứ III (9-1960), Đảng Lao Động Việt Nam đề ra chủ trương nào sau đây? </w:t>
      </w:r>
    </w:p>
    <w:p w14:paraId="7628D265" w14:textId="1B5231BA" w:rsidR="00E55124" w:rsidRPr="00066B37" w:rsidRDefault="00E55124" w:rsidP="00F227C2">
      <w:pPr>
        <w:spacing w:line="360" w:lineRule="auto"/>
        <w:ind w:left="283"/>
      </w:pPr>
      <w:r w:rsidRPr="00066B37">
        <w:rPr>
          <w:b/>
          <w:bCs/>
        </w:rPr>
        <w:t>A.</w:t>
      </w:r>
      <w:r w:rsidRPr="00066B37">
        <w:t xml:space="preserve"> Tiến hành cách mạng dân tộc dân chủ</w:t>
      </w:r>
      <w:r w:rsidR="005017F5" w:rsidRPr="00066B37">
        <w:t xml:space="preserve"> nhân dân ở hai miền Bắc - </w:t>
      </w:r>
      <w:r w:rsidRPr="00066B37">
        <w:t>Nam.</w:t>
      </w:r>
    </w:p>
    <w:p w14:paraId="171C51D9" w14:textId="2E7BE7BB" w:rsidR="00E55124" w:rsidRPr="00066B37" w:rsidRDefault="00E55124" w:rsidP="00F227C2">
      <w:pPr>
        <w:spacing w:line="360" w:lineRule="auto"/>
        <w:ind w:left="283"/>
      </w:pPr>
      <w:r w:rsidRPr="00066B37">
        <w:rPr>
          <w:b/>
          <w:bCs/>
        </w:rPr>
        <w:t>B.</w:t>
      </w:r>
      <w:r w:rsidRPr="00066B37">
        <w:t xml:space="preserve"> Tiến hành cách mạng xã</w:t>
      </w:r>
      <w:r w:rsidR="005017F5" w:rsidRPr="00066B37">
        <w:t xml:space="preserve"> hội chủ nghĩa ở hai niềm Bắc - </w:t>
      </w:r>
      <w:r w:rsidRPr="00066B37">
        <w:t>Nam.</w:t>
      </w:r>
    </w:p>
    <w:p w14:paraId="347CADB3" w14:textId="5C32FCA0" w:rsidR="00E55124" w:rsidRPr="00066B37" w:rsidRDefault="00E55124" w:rsidP="00F227C2">
      <w:pPr>
        <w:spacing w:line="360" w:lineRule="auto"/>
        <w:ind w:left="283"/>
      </w:pPr>
      <w:r w:rsidRPr="00066B37">
        <w:rPr>
          <w:b/>
          <w:bCs/>
          <w:u w:val="single"/>
        </w:rPr>
        <w:t>C.</w:t>
      </w:r>
      <w:r w:rsidRPr="00066B37">
        <w:t xml:space="preserve"> Tiến hành đồng thời hai nghiệ</w:t>
      </w:r>
      <w:r w:rsidR="005017F5" w:rsidRPr="00066B37">
        <w:t>m vụ chiến lược ở hai miền Bắc -</w:t>
      </w:r>
      <w:r w:rsidRPr="00066B37">
        <w:t xml:space="preserve"> Nam.</w:t>
      </w:r>
    </w:p>
    <w:p w14:paraId="2E208AE3" w14:textId="7DF21621" w:rsidR="00E55124" w:rsidRPr="00066B37" w:rsidRDefault="00E55124" w:rsidP="00F227C2">
      <w:pPr>
        <w:spacing w:line="360" w:lineRule="auto"/>
        <w:ind w:left="283"/>
      </w:pPr>
      <w:r w:rsidRPr="00066B37">
        <w:rPr>
          <w:b/>
          <w:bCs/>
        </w:rPr>
        <w:t>D.</w:t>
      </w:r>
      <w:r w:rsidRPr="00066B37">
        <w:t xml:space="preserve"> Tiến hành chiến tranh</w:t>
      </w:r>
      <w:r w:rsidR="005017F5" w:rsidRPr="00066B37">
        <w:t xml:space="preserve"> nhân dân trên cả hai miền Bắc -</w:t>
      </w:r>
      <w:r w:rsidRPr="00066B37">
        <w:t xml:space="preserve"> Nam.</w:t>
      </w:r>
    </w:p>
    <w:p w14:paraId="317CFEA8" w14:textId="1F16194F" w:rsidR="00E55124" w:rsidRPr="00066B37" w:rsidRDefault="00E55124" w:rsidP="00066B37">
      <w:pPr>
        <w:spacing w:line="360" w:lineRule="auto"/>
      </w:pPr>
      <w:r w:rsidRPr="00066B37">
        <w:rPr>
          <w:b/>
          <w:bCs/>
        </w:rPr>
        <w:t xml:space="preserve">Câu </w:t>
      </w:r>
      <w:r w:rsidR="00560436" w:rsidRPr="00066B37">
        <w:rPr>
          <w:b/>
          <w:bCs/>
        </w:rPr>
        <w:t>33</w:t>
      </w:r>
      <w:r w:rsidRPr="00066B37">
        <w:rPr>
          <w:b/>
          <w:bCs/>
        </w:rPr>
        <w:t xml:space="preserve">: </w:t>
      </w:r>
      <w:r w:rsidRPr="00066B37">
        <w:t xml:space="preserve">Chiến thắng Ấp </w:t>
      </w:r>
      <w:r w:rsidR="005017F5" w:rsidRPr="00066B37">
        <w:t>Bắc (1-</w:t>
      </w:r>
      <w:r w:rsidRPr="00066B37">
        <w:t>1963) chứng tỏ quân dân miền Nam Việt Nam hoàn toàn có khả năng đánh bại chiến lược chiến tranh nào sau đây của Mĩ?</w:t>
      </w:r>
    </w:p>
    <w:p w14:paraId="40584686" w14:textId="52C7F841" w:rsidR="00E55124" w:rsidRPr="00066B37" w:rsidRDefault="00E55124" w:rsidP="00F227C2">
      <w:pPr>
        <w:spacing w:line="360" w:lineRule="auto"/>
        <w:ind w:left="283"/>
      </w:pPr>
      <w:r w:rsidRPr="00066B37">
        <w:rPr>
          <w:b/>
          <w:bCs/>
        </w:rPr>
        <w:t>A.</w:t>
      </w:r>
      <w:r w:rsidRPr="00066B37">
        <w:t xml:space="preserve"> Đông Dương hóa chiến tranh.</w:t>
      </w:r>
      <w:r w:rsidRPr="00066B37">
        <w:tab/>
      </w:r>
      <w:r w:rsidR="00E81A6E" w:rsidRPr="00066B37">
        <w:tab/>
      </w:r>
      <w:r w:rsidR="00E81A6E" w:rsidRPr="00066B37">
        <w:tab/>
      </w:r>
      <w:r w:rsidRPr="00066B37">
        <w:rPr>
          <w:b/>
          <w:bCs/>
          <w:u w:val="single"/>
        </w:rPr>
        <w:t>B.</w:t>
      </w:r>
      <w:r w:rsidRPr="00066B37">
        <w:t xml:space="preserve"> Chiến tranh đặc biệt.</w:t>
      </w:r>
    </w:p>
    <w:p w14:paraId="416E6E43" w14:textId="5B0B4DAD" w:rsidR="00E55124" w:rsidRPr="00066B37" w:rsidRDefault="00E55124" w:rsidP="00F227C2">
      <w:pPr>
        <w:spacing w:line="360" w:lineRule="auto"/>
        <w:ind w:left="283"/>
      </w:pPr>
      <w:r w:rsidRPr="00066B37">
        <w:rPr>
          <w:b/>
          <w:bCs/>
        </w:rPr>
        <w:t>C.</w:t>
      </w:r>
      <w:r w:rsidRPr="00066B37">
        <w:t xml:space="preserve"> Chiến tranh cục bộ.</w:t>
      </w:r>
      <w:r w:rsidRPr="00066B37">
        <w:tab/>
      </w:r>
      <w:r w:rsidRPr="00066B37">
        <w:tab/>
      </w:r>
      <w:r w:rsidR="00E81A6E" w:rsidRPr="00066B37">
        <w:tab/>
      </w:r>
      <w:r w:rsidR="00E81A6E" w:rsidRPr="00066B37">
        <w:tab/>
      </w:r>
      <w:r w:rsidRPr="00066B37">
        <w:rPr>
          <w:b/>
          <w:bCs/>
        </w:rPr>
        <w:t>D.</w:t>
      </w:r>
      <w:r w:rsidRPr="00066B37">
        <w:t xml:space="preserve"> Việt Nam hóa chiến tranh.</w:t>
      </w:r>
    </w:p>
    <w:p w14:paraId="4488C546" w14:textId="509DC9E1" w:rsidR="00EC31AD" w:rsidRPr="00066B37" w:rsidRDefault="00EC31AD" w:rsidP="00066B37">
      <w:pPr>
        <w:spacing w:line="360" w:lineRule="auto"/>
      </w:pPr>
      <w:r w:rsidRPr="00066B37">
        <w:rPr>
          <w:b/>
          <w:bCs/>
        </w:rPr>
        <w:t xml:space="preserve">Câu </w:t>
      </w:r>
      <w:r w:rsidR="00560436" w:rsidRPr="00066B37">
        <w:rPr>
          <w:b/>
          <w:bCs/>
        </w:rPr>
        <w:t>34</w:t>
      </w:r>
      <w:r w:rsidRPr="00066B37">
        <w:rPr>
          <w:b/>
          <w:bCs/>
        </w:rPr>
        <w:t xml:space="preserve">: </w:t>
      </w:r>
      <w:r w:rsidRPr="00066B37">
        <w:t>Thực tiễn 30 chiến tranh cách mạng Việt Nam (1945-1975) chứng tỏ kết quả đấu tranh ngoại giao</w:t>
      </w:r>
    </w:p>
    <w:p w14:paraId="4E04EC77" w14:textId="77777777" w:rsidR="00EC31AD" w:rsidRPr="00066B37" w:rsidRDefault="00EC31AD" w:rsidP="00F227C2">
      <w:pPr>
        <w:spacing w:line="360" w:lineRule="auto"/>
        <w:ind w:left="283"/>
      </w:pPr>
      <w:r w:rsidRPr="00066B37">
        <w:rPr>
          <w:b/>
          <w:bCs/>
        </w:rPr>
        <w:t>A.</w:t>
      </w:r>
      <w:r w:rsidRPr="00066B37">
        <w:t xml:space="preserve"> chỉ phản ánh kết quả của đấu tranh chính trị và quân sự.</w:t>
      </w:r>
    </w:p>
    <w:p w14:paraId="2DF0697F" w14:textId="77777777" w:rsidR="00EC31AD" w:rsidRPr="00066B37" w:rsidRDefault="00EC31AD" w:rsidP="00F227C2">
      <w:pPr>
        <w:spacing w:line="360" w:lineRule="auto"/>
        <w:ind w:left="283"/>
      </w:pPr>
      <w:r w:rsidRPr="00066B37">
        <w:rPr>
          <w:b/>
          <w:bCs/>
        </w:rPr>
        <w:t>B.</w:t>
      </w:r>
      <w:r w:rsidRPr="00066B37">
        <w:t xml:space="preserve"> luôn phụ thuộc vào quan hệ và sự dàn xếp giữa các cường quốc.</w:t>
      </w:r>
    </w:p>
    <w:p w14:paraId="7B0C05EC" w14:textId="77777777" w:rsidR="00EC31AD" w:rsidRPr="00066B37" w:rsidRDefault="00EC31AD" w:rsidP="00F227C2">
      <w:pPr>
        <w:spacing w:line="360" w:lineRule="auto"/>
        <w:ind w:left="283"/>
      </w:pPr>
      <w:r w:rsidRPr="00066B37">
        <w:rPr>
          <w:b/>
          <w:bCs/>
          <w:u w:val="single"/>
        </w:rPr>
        <w:lastRenderedPageBreak/>
        <w:t>C.</w:t>
      </w:r>
      <w:r w:rsidRPr="00066B37">
        <w:t xml:space="preserve"> có tác động trở lại các mặt trận quân sự và chính trị.</w:t>
      </w:r>
    </w:p>
    <w:p w14:paraId="174C384E" w14:textId="77777777" w:rsidR="00EC31AD" w:rsidRPr="00066B37" w:rsidRDefault="00EC31AD" w:rsidP="00F227C2">
      <w:pPr>
        <w:spacing w:line="360" w:lineRule="auto"/>
        <w:ind w:left="283"/>
      </w:pPr>
      <w:r w:rsidRPr="00066B37">
        <w:rPr>
          <w:b/>
          <w:bCs/>
        </w:rPr>
        <w:t>D.</w:t>
      </w:r>
      <w:r w:rsidRPr="00066B37">
        <w:t xml:space="preserve"> Không thể góp phần làm thay đổi so sánh lực lượng trên chiến trường.</w:t>
      </w:r>
    </w:p>
    <w:p w14:paraId="6218CEB1" w14:textId="7B2246A8" w:rsidR="00E55124" w:rsidRPr="00066B37" w:rsidRDefault="00E55124" w:rsidP="00066B37">
      <w:pPr>
        <w:spacing w:line="360" w:lineRule="auto"/>
      </w:pPr>
      <w:r w:rsidRPr="00066B37">
        <w:rPr>
          <w:b/>
          <w:bCs/>
        </w:rPr>
        <w:t xml:space="preserve">Câu </w:t>
      </w:r>
      <w:r w:rsidR="00560436" w:rsidRPr="00066B37">
        <w:rPr>
          <w:b/>
          <w:bCs/>
        </w:rPr>
        <w:t>35</w:t>
      </w:r>
      <w:r w:rsidRPr="00066B37">
        <w:rPr>
          <w:b/>
          <w:bCs/>
        </w:rPr>
        <w:t xml:space="preserve">: </w:t>
      </w:r>
      <w:r w:rsidR="005017F5" w:rsidRPr="00066B37">
        <w:t>Cuộc t</w:t>
      </w:r>
      <w:r w:rsidRPr="00066B37">
        <w:t>iến công chiến lược năm 1972 của quân dân Việt Nam thắng lợi buộc Mĩ phải</w:t>
      </w:r>
    </w:p>
    <w:p w14:paraId="6CBE4BA4" w14:textId="77777777" w:rsidR="00E55124" w:rsidRPr="00066B37" w:rsidRDefault="00E55124" w:rsidP="00F227C2">
      <w:pPr>
        <w:spacing w:line="360" w:lineRule="auto"/>
        <w:ind w:left="283"/>
      </w:pPr>
      <w:r w:rsidRPr="00066B37">
        <w:rPr>
          <w:b/>
          <w:bCs/>
        </w:rPr>
        <w:t>A.</w:t>
      </w:r>
      <w:r w:rsidRPr="00066B37">
        <w:t xml:space="preserve"> tuyên bố phi Mĩ hóa chiến tranh xâm lược Việt Nam.</w:t>
      </w:r>
    </w:p>
    <w:p w14:paraId="5B68CFA2" w14:textId="77777777" w:rsidR="00E55124" w:rsidRPr="00066B37" w:rsidRDefault="00E55124" w:rsidP="00F227C2">
      <w:pPr>
        <w:spacing w:line="360" w:lineRule="auto"/>
        <w:ind w:left="283"/>
      </w:pPr>
      <w:r w:rsidRPr="00066B37">
        <w:rPr>
          <w:b/>
          <w:bCs/>
        </w:rPr>
        <w:t>B.</w:t>
      </w:r>
      <w:r w:rsidRPr="00066B37">
        <w:t xml:space="preserve"> thừa nhận sự thất bại của chiến lược Chiến tranh cục bộ.</w:t>
      </w:r>
    </w:p>
    <w:p w14:paraId="5EF259D5" w14:textId="77777777" w:rsidR="00E55124" w:rsidRPr="00066B37" w:rsidRDefault="00E55124" w:rsidP="00F227C2">
      <w:pPr>
        <w:spacing w:line="360" w:lineRule="auto"/>
        <w:ind w:left="283"/>
      </w:pPr>
      <w:r w:rsidRPr="00066B37">
        <w:rPr>
          <w:b/>
          <w:bCs/>
          <w:u w:val="single"/>
        </w:rPr>
        <w:t>C.</w:t>
      </w:r>
      <w:r w:rsidRPr="00066B37">
        <w:t xml:space="preserve"> tuyên bố Mĩ hóa trở lại chiến tranh xâm lược Việt Nam</w:t>
      </w:r>
    </w:p>
    <w:p w14:paraId="126D345F" w14:textId="77777777" w:rsidR="00E55124" w:rsidRPr="00066B37" w:rsidRDefault="00E55124" w:rsidP="00F227C2">
      <w:pPr>
        <w:spacing w:line="360" w:lineRule="auto"/>
        <w:ind w:left="283"/>
      </w:pPr>
      <w:r w:rsidRPr="00066B37">
        <w:rPr>
          <w:b/>
          <w:bCs/>
        </w:rPr>
        <w:t>D.</w:t>
      </w:r>
      <w:r w:rsidRPr="00066B37">
        <w:t xml:space="preserve"> thừa nhận sự thất bại của chiến lược Chiến tranh đặc biệt.</w:t>
      </w:r>
    </w:p>
    <w:p w14:paraId="027EDAE3" w14:textId="27F1F9E0" w:rsidR="00153CE5" w:rsidRPr="00066B37" w:rsidRDefault="00153CE5" w:rsidP="00066B37">
      <w:pPr>
        <w:spacing w:line="360" w:lineRule="auto"/>
        <w:rPr>
          <w:b/>
          <w:bCs/>
        </w:rPr>
      </w:pPr>
      <w:r w:rsidRPr="00066B37">
        <w:rPr>
          <w:b/>
          <w:bCs/>
        </w:rPr>
        <w:t>Câu 3</w:t>
      </w:r>
      <w:r w:rsidR="00560436" w:rsidRPr="00066B37">
        <w:rPr>
          <w:b/>
          <w:bCs/>
        </w:rPr>
        <w:t>6</w:t>
      </w:r>
      <w:r w:rsidRPr="00066B37">
        <w:rPr>
          <w:b/>
          <w:bCs/>
        </w:rPr>
        <w:t xml:space="preserve">: </w:t>
      </w:r>
      <w:r w:rsidRPr="00066B37">
        <w:t>Một trong những biểu hiện của vai trò quyết định nhất của cách mạng miền Bắc đối với sự nghiệp chống Mĩ, cứu nước ở Việt Nam (1954-1975) là</w:t>
      </w:r>
    </w:p>
    <w:p w14:paraId="579FD6AF" w14:textId="5299C1E5" w:rsidR="00153CE5" w:rsidRPr="00066B37" w:rsidRDefault="00153CE5" w:rsidP="00F227C2">
      <w:pPr>
        <w:spacing w:line="360" w:lineRule="auto"/>
        <w:ind w:left="283"/>
      </w:pPr>
      <w:r w:rsidRPr="00066B37">
        <w:rPr>
          <w:b/>
          <w:bCs/>
        </w:rPr>
        <w:t>A.</w:t>
      </w:r>
      <w:r w:rsidRPr="00066B37">
        <w:t xml:space="preserve"> hoàn thành việc xây dựng cơ sở vật chất</w:t>
      </w:r>
      <w:r w:rsidR="00F84F09" w:rsidRPr="00066B37">
        <w:t xml:space="preserve"> </w:t>
      </w:r>
      <w:r w:rsidRPr="00066B37">
        <w:t>-</w:t>
      </w:r>
      <w:r w:rsidR="00F84F09" w:rsidRPr="00066B37">
        <w:t xml:space="preserve"> </w:t>
      </w:r>
      <w:r w:rsidRPr="00066B37">
        <w:t>kĩ thuật của chủ nghĩa xã hội.</w:t>
      </w:r>
    </w:p>
    <w:p w14:paraId="29FBD577" w14:textId="77777777" w:rsidR="00153CE5" w:rsidRPr="00066B37" w:rsidRDefault="00153CE5" w:rsidP="00F227C2">
      <w:pPr>
        <w:spacing w:line="360" w:lineRule="auto"/>
        <w:ind w:left="283"/>
      </w:pPr>
      <w:r w:rsidRPr="00066B37">
        <w:rPr>
          <w:b/>
          <w:bCs/>
        </w:rPr>
        <w:t>B.</w:t>
      </w:r>
      <w:r w:rsidRPr="00066B37">
        <w:t xml:space="preserve"> trực tiếp đánh thắng các chiến lược chiến tranh của Mĩ.</w:t>
      </w:r>
    </w:p>
    <w:p w14:paraId="3D38F133" w14:textId="77777777" w:rsidR="00153CE5" w:rsidRPr="00066B37" w:rsidRDefault="00153CE5" w:rsidP="00F227C2">
      <w:pPr>
        <w:spacing w:line="360" w:lineRule="auto"/>
        <w:ind w:left="283"/>
      </w:pPr>
      <w:r w:rsidRPr="00066B37">
        <w:rPr>
          <w:b/>
          <w:bCs/>
        </w:rPr>
        <w:t>C.</w:t>
      </w:r>
      <w:r w:rsidRPr="00066B37">
        <w:t xml:space="preserve"> giành thắng lợi trong trận quyết chiến chiến lược, kết thúc chiến tranh.</w:t>
      </w:r>
      <w:r w:rsidRPr="00066B37">
        <w:tab/>
      </w:r>
    </w:p>
    <w:p w14:paraId="4C8A097E" w14:textId="77777777" w:rsidR="00153CE5" w:rsidRPr="00066B37" w:rsidRDefault="00153CE5" w:rsidP="00F227C2">
      <w:pPr>
        <w:spacing w:line="360" w:lineRule="auto"/>
        <w:ind w:left="283"/>
      </w:pPr>
      <w:r w:rsidRPr="00066B37">
        <w:rPr>
          <w:b/>
          <w:bCs/>
          <w:u w:val="single"/>
        </w:rPr>
        <w:t>D.</w:t>
      </w:r>
      <w:r w:rsidRPr="00066B37">
        <w:t xml:space="preserve"> làm nghĩa vụ hậu phương của chiến tranh cách mạng.</w:t>
      </w:r>
    </w:p>
    <w:p w14:paraId="669B0A0D" w14:textId="000E0848" w:rsidR="00153CE5" w:rsidRPr="00066B37" w:rsidRDefault="00153CE5" w:rsidP="00066B37">
      <w:pPr>
        <w:spacing w:line="360" w:lineRule="auto"/>
      </w:pPr>
      <w:r w:rsidRPr="00066B37">
        <w:rPr>
          <w:b/>
          <w:bCs/>
        </w:rPr>
        <w:t>Câu 3</w:t>
      </w:r>
      <w:r w:rsidR="00CC7EE0" w:rsidRPr="00066B37">
        <w:rPr>
          <w:b/>
          <w:bCs/>
        </w:rPr>
        <w:t>7</w:t>
      </w:r>
      <w:r w:rsidRPr="00066B37">
        <w:rPr>
          <w:b/>
          <w:bCs/>
        </w:rPr>
        <w:t xml:space="preserve">: </w:t>
      </w:r>
      <w:r w:rsidRPr="00066B37">
        <w:t>Một trong những điểm tương đồng của cách mạng tháng Tám năm 1945 và hai cuộc kháng chi</w:t>
      </w:r>
      <w:r w:rsidR="00504FAA" w:rsidRPr="00066B37">
        <w:t>ến chống ngoại xâm (1945-1975) V</w:t>
      </w:r>
      <w:r w:rsidRPr="00066B37">
        <w:t xml:space="preserve">iệt Nam là </w:t>
      </w:r>
    </w:p>
    <w:p w14:paraId="64DD8869" w14:textId="77777777" w:rsidR="00153CE5" w:rsidRPr="00066B37" w:rsidRDefault="00153CE5" w:rsidP="00F227C2">
      <w:pPr>
        <w:spacing w:line="360" w:lineRule="auto"/>
        <w:ind w:left="283"/>
      </w:pPr>
      <w:r w:rsidRPr="00066B37">
        <w:rPr>
          <w:b/>
          <w:bCs/>
        </w:rPr>
        <w:t>A.</w:t>
      </w:r>
      <w:r w:rsidRPr="00066B37">
        <w:t xml:space="preserve"> lực lượng chính trị giữ vai trò quyết định thắng lợi.</w:t>
      </w:r>
    </w:p>
    <w:p w14:paraId="21C70F5E" w14:textId="26804975" w:rsidR="00153CE5" w:rsidRPr="00066B37" w:rsidRDefault="00153CE5" w:rsidP="00F227C2">
      <w:pPr>
        <w:spacing w:line="360" w:lineRule="auto"/>
        <w:ind w:left="283"/>
      </w:pPr>
      <w:r w:rsidRPr="00066B37">
        <w:rPr>
          <w:b/>
          <w:bCs/>
        </w:rPr>
        <w:t>B.</w:t>
      </w:r>
      <w:r w:rsidRPr="00066B37">
        <w:t xml:space="preserve"> lự</w:t>
      </w:r>
      <w:r w:rsidR="00A22DCF" w:rsidRPr="00066B37">
        <w:t>c lượng v</w:t>
      </w:r>
      <w:r w:rsidRPr="00066B37">
        <w:t>ũ trang giữ vai trò thắng lợi.</w:t>
      </w:r>
    </w:p>
    <w:p w14:paraId="6CA56036" w14:textId="77777777" w:rsidR="00153CE5" w:rsidRPr="00066B37" w:rsidRDefault="00153CE5" w:rsidP="00F227C2">
      <w:pPr>
        <w:spacing w:line="360" w:lineRule="auto"/>
        <w:ind w:left="283"/>
      </w:pPr>
      <w:r w:rsidRPr="00066B37">
        <w:rPr>
          <w:b/>
          <w:bCs/>
        </w:rPr>
        <w:t>C.</w:t>
      </w:r>
      <w:r w:rsidRPr="00066B37">
        <w:t xml:space="preserve"> có sự giúp đỡ của các nước xã hội chủ nghĩa.</w:t>
      </w:r>
    </w:p>
    <w:p w14:paraId="1F68FA5F" w14:textId="5DD27DB6" w:rsidR="00153CE5" w:rsidRPr="00066B37" w:rsidRDefault="00153CE5" w:rsidP="00F227C2">
      <w:pPr>
        <w:spacing w:line="360" w:lineRule="auto"/>
        <w:ind w:left="283"/>
      </w:pPr>
      <w:r w:rsidRPr="00066B37">
        <w:rPr>
          <w:b/>
          <w:bCs/>
          <w:u w:val="single"/>
        </w:rPr>
        <w:t>D.</w:t>
      </w:r>
      <w:r w:rsidRPr="00066B37">
        <w:t xml:space="preserve"> </w:t>
      </w:r>
      <w:r w:rsidR="00A22DCF" w:rsidRPr="00066B37">
        <w:t>c</w:t>
      </w:r>
      <w:r w:rsidRPr="00066B37">
        <w:t>ó sự sáng tạo trong phương thức sử dụng lực lượng.</w:t>
      </w:r>
    </w:p>
    <w:p w14:paraId="1959C0A4" w14:textId="28E22400" w:rsidR="00E55124" w:rsidRPr="00066B37" w:rsidRDefault="00E55124" w:rsidP="00066B37">
      <w:pPr>
        <w:spacing w:line="360" w:lineRule="auto"/>
      </w:pPr>
      <w:r w:rsidRPr="00066B37">
        <w:rPr>
          <w:b/>
          <w:bCs/>
        </w:rPr>
        <w:t xml:space="preserve">Câu </w:t>
      </w:r>
      <w:r w:rsidR="00560436" w:rsidRPr="00066B37">
        <w:rPr>
          <w:b/>
          <w:bCs/>
        </w:rPr>
        <w:t>38</w:t>
      </w:r>
      <w:r w:rsidRPr="00066B37">
        <w:rPr>
          <w:b/>
          <w:bCs/>
        </w:rPr>
        <w:t xml:space="preserve">: </w:t>
      </w:r>
      <w:r w:rsidRPr="00066B37">
        <w:t>Năm 1970, Mĩ sử dụng quân đội Sài Gòn tiến công xâm lược Campuchia nhằm thực hiện âm mưu nào sau đây?</w:t>
      </w:r>
    </w:p>
    <w:p w14:paraId="23401AE9" w14:textId="77777777" w:rsidR="00E55124" w:rsidRPr="00066B37" w:rsidRDefault="00E55124" w:rsidP="00F227C2">
      <w:pPr>
        <w:spacing w:line="360" w:lineRule="auto"/>
        <w:ind w:left="283"/>
      </w:pPr>
      <w:r w:rsidRPr="00066B37">
        <w:rPr>
          <w:b/>
          <w:bCs/>
          <w:u w:val="single"/>
        </w:rPr>
        <w:t>A.</w:t>
      </w:r>
      <w:r w:rsidRPr="00066B37">
        <w:t xml:space="preserve"> Dùng người Đông Dương đánh người Đông Dương.</w:t>
      </w:r>
    </w:p>
    <w:p w14:paraId="6D55337C" w14:textId="41E3258E" w:rsidR="00E55124" w:rsidRPr="00066B37" w:rsidRDefault="00E55124" w:rsidP="00F227C2">
      <w:pPr>
        <w:spacing w:line="360" w:lineRule="auto"/>
        <w:ind w:left="283"/>
      </w:pPr>
      <w:r w:rsidRPr="00066B37">
        <w:rPr>
          <w:b/>
          <w:bCs/>
        </w:rPr>
        <w:t>B.</w:t>
      </w:r>
      <w:r w:rsidR="00A22DCF" w:rsidRPr="00066B37">
        <w:t xml:space="preserve"> Thiết lập trở lại Liên b</w:t>
      </w:r>
      <w:r w:rsidRPr="00066B37">
        <w:t>ang Đông Dương.</w:t>
      </w:r>
    </w:p>
    <w:p w14:paraId="78A509E3" w14:textId="77777777" w:rsidR="00E55124" w:rsidRPr="00066B37" w:rsidRDefault="00E55124" w:rsidP="00F227C2">
      <w:pPr>
        <w:spacing w:line="360" w:lineRule="auto"/>
        <w:ind w:left="283"/>
      </w:pPr>
      <w:r w:rsidRPr="00066B37">
        <w:rPr>
          <w:b/>
          <w:bCs/>
        </w:rPr>
        <w:t>C.</w:t>
      </w:r>
      <w:r w:rsidRPr="00066B37">
        <w:t xml:space="preserve"> Gạt ảnh hưởng của Pháp ở Đông Dương.</w:t>
      </w:r>
    </w:p>
    <w:p w14:paraId="6E7954C1" w14:textId="77777777" w:rsidR="00E55124" w:rsidRPr="00066B37" w:rsidRDefault="00E55124" w:rsidP="00F227C2">
      <w:pPr>
        <w:spacing w:line="360" w:lineRule="auto"/>
        <w:ind w:left="283"/>
      </w:pPr>
      <w:r w:rsidRPr="00066B37">
        <w:rPr>
          <w:b/>
          <w:bCs/>
        </w:rPr>
        <w:t>D.</w:t>
      </w:r>
      <w:r w:rsidRPr="00066B37">
        <w:t xml:space="preserve"> Mở rộng chiến tranh ra toàn khu vực Đông Nam Á.</w:t>
      </w:r>
    </w:p>
    <w:p w14:paraId="3FB563BA" w14:textId="53A916F6" w:rsidR="00E25767" w:rsidRPr="00066B37" w:rsidRDefault="00E25767" w:rsidP="00066B37">
      <w:pPr>
        <w:spacing w:line="360" w:lineRule="auto"/>
      </w:pPr>
      <w:r w:rsidRPr="00066B37">
        <w:rPr>
          <w:b/>
          <w:bCs/>
        </w:rPr>
        <w:t xml:space="preserve">Câu </w:t>
      </w:r>
      <w:r w:rsidR="00560436" w:rsidRPr="00066B37">
        <w:rPr>
          <w:b/>
          <w:bCs/>
        </w:rPr>
        <w:t>39</w:t>
      </w:r>
      <w:r w:rsidRPr="00066B37">
        <w:rPr>
          <w:b/>
          <w:bCs/>
        </w:rPr>
        <w:t xml:space="preserve">: </w:t>
      </w:r>
      <w:r w:rsidRPr="00066B37">
        <w:t>Một trong những thành tựu Việt Nam đ</w:t>
      </w:r>
      <w:r w:rsidR="005B557B" w:rsidRPr="00066B37">
        <w:t>ạt được trong 5 năm đầu (1986-</w:t>
      </w:r>
      <w:r w:rsidRPr="00066B37">
        <w:t>1990) của công cuộc đổi mới là</w:t>
      </w:r>
    </w:p>
    <w:p w14:paraId="5271EBB6" w14:textId="34D80638" w:rsidR="00E25767" w:rsidRPr="00066B37" w:rsidRDefault="00E25767" w:rsidP="00F227C2">
      <w:pPr>
        <w:spacing w:line="360" w:lineRule="auto"/>
        <w:ind w:left="283"/>
      </w:pPr>
      <w:r w:rsidRPr="00066B37">
        <w:rPr>
          <w:b/>
          <w:bCs/>
        </w:rPr>
        <w:t>A.</w:t>
      </w:r>
      <w:r w:rsidRPr="00066B37">
        <w:t xml:space="preserve"> hoàn thành công nghiệp hóa đất nước</w:t>
      </w:r>
      <w:r w:rsidR="00C92096" w:rsidRPr="00066B37">
        <w:t>.</w:t>
      </w:r>
      <w:r w:rsidRPr="00066B37">
        <w:tab/>
      </w:r>
      <w:r w:rsidR="00E81A6E" w:rsidRPr="00066B37">
        <w:tab/>
      </w:r>
      <w:r w:rsidRPr="00066B37">
        <w:rPr>
          <w:b/>
          <w:bCs/>
        </w:rPr>
        <w:t>B.</w:t>
      </w:r>
      <w:r w:rsidRPr="00066B37">
        <w:t xml:space="preserve"> hoàn thành hiện đại hóa đất nước</w:t>
      </w:r>
      <w:r w:rsidR="00C92096" w:rsidRPr="00066B37">
        <w:t>.</w:t>
      </w:r>
    </w:p>
    <w:p w14:paraId="1804920A" w14:textId="6196426F" w:rsidR="00E25767" w:rsidRPr="00066B37" w:rsidRDefault="00E25767" w:rsidP="00F227C2">
      <w:pPr>
        <w:spacing w:line="360" w:lineRule="auto"/>
        <w:ind w:left="283"/>
      </w:pPr>
      <w:r w:rsidRPr="00066B37">
        <w:rPr>
          <w:b/>
          <w:bCs/>
          <w:u w:val="single"/>
        </w:rPr>
        <w:t>C.</w:t>
      </w:r>
      <w:r w:rsidRPr="00066B37">
        <w:t xml:space="preserve"> hàng tiêu dùng dồi dào hơn trước</w:t>
      </w:r>
      <w:r w:rsidR="00C92096" w:rsidRPr="00066B37">
        <w:t>.</w:t>
      </w:r>
      <w:r w:rsidRPr="00066B37">
        <w:tab/>
      </w:r>
      <w:r w:rsidR="008646FE">
        <w:tab/>
      </w:r>
      <w:r w:rsidRPr="00066B37">
        <w:rPr>
          <w:b/>
          <w:bCs/>
        </w:rPr>
        <w:t>D.</w:t>
      </w:r>
      <w:r w:rsidRPr="00066B37">
        <w:t xml:space="preserve"> xuất khẩu gạo đứng đầu thế giới</w:t>
      </w:r>
      <w:r w:rsidR="00C92096" w:rsidRPr="00066B37">
        <w:t>.</w:t>
      </w:r>
      <w:r w:rsidRPr="00066B37">
        <w:tab/>
      </w:r>
    </w:p>
    <w:p w14:paraId="02635B15" w14:textId="42CE0575" w:rsidR="00E25767" w:rsidRPr="00066B37" w:rsidRDefault="00E25767" w:rsidP="00066B37">
      <w:pPr>
        <w:spacing w:line="360" w:lineRule="auto"/>
      </w:pPr>
      <w:r w:rsidRPr="00066B37">
        <w:rPr>
          <w:b/>
          <w:bCs/>
        </w:rPr>
        <w:t xml:space="preserve">Câu </w:t>
      </w:r>
      <w:r w:rsidR="00560436" w:rsidRPr="00066B37">
        <w:rPr>
          <w:b/>
          <w:bCs/>
        </w:rPr>
        <w:t>40</w:t>
      </w:r>
      <w:r w:rsidRPr="00066B37">
        <w:rPr>
          <w:b/>
          <w:bCs/>
        </w:rPr>
        <w:t xml:space="preserve">: </w:t>
      </w:r>
      <w:r w:rsidRPr="00066B37">
        <w:t xml:space="preserve">Nội dung nào sau đây là ý nghĩa của việc hoàn thành thống nhất đất nước về </w:t>
      </w:r>
      <w:r w:rsidR="00A22DCF" w:rsidRPr="00066B37">
        <w:t>mặt nhà nước ở Việt Nam (1975-</w:t>
      </w:r>
      <w:r w:rsidRPr="00066B37">
        <w:t>1976)?</w:t>
      </w:r>
    </w:p>
    <w:p w14:paraId="38A9F91D" w14:textId="77777777" w:rsidR="00E25767" w:rsidRPr="00066B37" w:rsidRDefault="00E25767" w:rsidP="00F227C2">
      <w:pPr>
        <w:spacing w:line="360" w:lineRule="auto"/>
        <w:ind w:left="283"/>
      </w:pPr>
      <w:r w:rsidRPr="00066B37">
        <w:rPr>
          <w:b/>
          <w:bCs/>
        </w:rPr>
        <w:t>A.</w:t>
      </w:r>
      <w:r w:rsidRPr="00066B37">
        <w:t xml:space="preserve"> Đánh dấu việc hoàn thành thống nhất các tổ chức chính trị</w:t>
      </w:r>
      <w:r w:rsidR="0038397D" w:rsidRPr="00066B37">
        <w:t>.</w:t>
      </w:r>
    </w:p>
    <w:p w14:paraId="6BC6A820" w14:textId="4F50E144" w:rsidR="00E25767" w:rsidRPr="00066B37" w:rsidRDefault="00E25767" w:rsidP="00F227C2">
      <w:pPr>
        <w:spacing w:line="360" w:lineRule="auto"/>
        <w:ind w:left="283"/>
      </w:pPr>
      <w:r w:rsidRPr="00066B37">
        <w:rPr>
          <w:b/>
          <w:bCs/>
          <w:u w:val="single"/>
        </w:rPr>
        <w:t>B.</w:t>
      </w:r>
      <w:r w:rsidRPr="00066B37">
        <w:t xml:space="preserve"> Tạo đ</w:t>
      </w:r>
      <w:r w:rsidR="005B557B" w:rsidRPr="00066B37">
        <w:t>iều kiện để tăng cường an ninh -</w:t>
      </w:r>
      <w:r w:rsidRPr="00066B37">
        <w:t xml:space="preserve"> quốc phòng của đất nước</w:t>
      </w:r>
      <w:r w:rsidR="0038397D" w:rsidRPr="00066B37">
        <w:t>.</w:t>
      </w:r>
    </w:p>
    <w:p w14:paraId="3F2CB542" w14:textId="77777777" w:rsidR="00E25767" w:rsidRPr="00066B37" w:rsidRDefault="00E25767" w:rsidP="00F227C2">
      <w:pPr>
        <w:spacing w:line="360" w:lineRule="auto"/>
        <w:ind w:left="283"/>
      </w:pPr>
      <w:r w:rsidRPr="00066B37">
        <w:rPr>
          <w:b/>
          <w:bCs/>
        </w:rPr>
        <w:t>C.</w:t>
      </w:r>
      <w:r w:rsidRPr="00066B37">
        <w:t xml:space="preserve"> Là điều kiện trực tiếp để Việt Nam gia nhập tổ chức ASEAN.</w:t>
      </w:r>
    </w:p>
    <w:p w14:paraId="4BED95E7" w14:textId="3FFF2041" w:rsidR="00F97790" w:rsidRPr="00066B37" w:rsidRDefault="00E25767" w:rsidP="000055CC">
      <w:pPr>
        <w:spacing w:line="360" w:lineRule="auto"/>
        <w:ind w:left="283"/>
      </w:pPr>
      <w:r w:rsidRPr="00066B37">
        <w:rPr>
          <w:b/>
          <w:bCs/>
        </w:rPr>
        <w:t>D.</w:t>
      </w:r>
      <w:r w:rsidRPr="00066B37">
        <w:t xml:space="preserve"> Tạo điều kiện hoàn thành cuộc cách mạng giải phóng dân tộc.</w:t>
      </w:r>
    </w:p>
    <w:sectPr w:rsidR="00F97790" w:rsidRPr="00066B37" w:rsidSect="00066B37">
      <w:footerReference w:type="default" r:id="rId7"/>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71912" w14:textId="77777777" w:rsidR="00134CC6" w:rsidRDefault="00134CC6">
      <w:r>
        <w:separator/>
      </w:r>
    </w:p>
  </w:endnote>
  <w:endnote w:type="continuationSeparator" w:id="0">
    <w:p w14:paraId="3291E760" w14:textId="77777777" w:rsidR="00134CC6" w:rsidRDefault="001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EF0CAB" w:rsidRPr="00EF0CAB" w14:paraId="2565AC8A" w14:textId="77777777" w:rsidTr="00EF0CAB">
      <w:tc>
        <w:tcPr>
          <w:tcW w:w="1410" w:type="dxa"/>
          <w:hideMark/>
        </w:tcPr>
        <w:p w14:paraId="10E03EBD" w14:textId="77777777" w:rsidR="00EF0CAB" w:rsidRPr="00EF0CAB" w:rsidRDefault="00EF0CAB" w:rsidP="00EF0CAB">
          <w:pPr>
            <w:tabs>
              <w:tab w:val="left" w:pos="720"/>
            </w:tabs>
            <w:spacing w:before="40" w:after="120"/>
            <w:jc w:val="both"/>
            <w:rPr>
              <w:rFonts w:eastAsia="Calibri"/>
              <w:color w:val="000000" w:themeColor="text1"/>
              <w:sz w:val="26"/>
            </w:rPr>
          </w:pPr>
          <w:r w:rsidRPr="00EF0CAB">
            <w:rPr>
              <w:rFonts w:eastAsia="Calibri"/>
              <w:noProof/>
              <w:color w:val="000000" w:themeColor="text1"/>
              <w:sz w:val="26"/>
            </w:rPr>
            <w:drawing>
              <wp:inline distT="0" distB="0" distL="0" distR="0" wp14:anchorId="4898FF40" wp14:editId="30852147">
                <wp:extent cx="6286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583" w:type="dxa"/>
          <w:vAlign w:val="center"/>
          <w:hideMark/>
        </w:tcPr>
        <w:p w14:paraId="05D385D9" w14:textId="77777777" w:rsidR="00EF0CAB" w:rsidRPr="00EF0CAB" w:rsidRDefault="00EF0CAB" w:rsidP="00EF0CAB">
          <w:pPr>
            <w:tabs>
              <w:tab w:val="left" w:pos="720"/>
            </w:tabs>
            <w:spacing w:before="40" w:after="120"/>
            <w:jc w:val="both"/>
            <w:rPr>
              <w:rFonts w:eastAsia="Calibri"/>
              <w:color w:val="000000" w:themeColor="text1"/>
            </w:rPr>
          </w:pPr>
          <w:r w:rsidRPr="00EF0CAB">
            <w:rPr>
              <w:rFonts w:eastAsia="Calibri"/>
              <w:color w:val="000000" w:themeColor="text1"/>
            </w:rPr>
            <w:t>Thuvienhoclieu.vn</w:t>
          </w:r>
        </w:p>
      </w:tc>
      <w:tc>
        <w:tcPr>
          <w:tcW w:w="1821" w:type="dxa"/>
          <w:hideMark/>
        </w:tcPr>
        <w:p w14:paraId="1EC27741" w14:textId="77777777" w:rsidR="00EF0CAB" w:rsidRPr="00EF0CAB" w:rsidRDefault="00EF0CAB" w:rsidP="00EF0CAB">
          <w:pPr>
            <w:tabs>
              <w:tab w:val="left" w:pos="720"/>
            </w:tabs>
            <w:spacing w:before="40" w:after="120"/>
            <w:jc w:val="right"/>
            <w:rPr>
              <w:rFonts w:eastAsia="Calibri"/>
              <w:color w:val="000000" w:themeColor="text1"/>
            </w:rPr>
          </w:pPr>
          <w:r w:rsidRPr="00EF0CAB">
            <w:rPr>
              <w:rFonts w:eastAsia="Calibri"/>
              <w:color w:val="000000" w:themeColor="text1"/>
            </w:rPr>
            <w:t xml:space="preserve">Trang </w:t>
          </w:r>
          <w:r w:rsidRPr="00EF0CAB">
            <w:rPr>
              <w:rFonts w:eastAsia="Calibri"/>
              <w:bCs/>
              <w:color w:val="000000" w:themeColor="text1"/>
            </w:rPr>
            <w:fldChar w:fldCharType="begin"/>
          </w:r>
          <w:r w:rsidRPr="00EF0CAB">
            <w:rPr>
              <w:rFonts w:eastAsia="Calibri"/>
              <w:bCs/>
              <w:color w:val="000000" w:themeColor="text1"/>
            </w:rPr>
            <w:instrText xml:space="preserve"> PAGE  \* Arabic  \* MERGEFORMAT </w:instrText>
          </w:r>
          <w:r w:rsidRPr="00EF0CAB">
            <w:rPr>
              <w:rFonts w:eastAsia="Calibri"/>
              <w:bCs/>
              <w:color w:val="000000" w:themeColor="text1"/>
            </w:rPr>
            <w:fldChar w:fldCharType="separate"/>
          </w:r>
          <w:r w:rsidR="00C563BB" w:rsidRPr="00C563BB">
            <w:rPr>
              <w:rFonts w:eastAsia="Calibri"/>
              <w:bCs/>
              <w:iCs/>
              <w:noProof/>
              <w:color w:val="000000" w:themeColor="text1"/>
            </w:rPr>
            <w:t>6</w:t>
          </w:r>
          <w:r w:rsidRPr="00EF0CAB">
            <w:rPr>
              <w:rFonts w:eastAsia="Calibri"/>
              <w:bCs/>
              <w:color w:val="000000" w:themeColor="text1"/>
            </w:rPr>
            <w:fldChar w:fldCharType="end"/>
          </w:r>
          <w:r w:rsidRPr="00EF0CAB">
            <w:rPr>
              <w:rFonts w:eastAsia="Calibri"/>
              <w:color w:val="000000" w:themeColor="text1"/>
            </w:rPr>
            <w:t xml:space="preserve"> / </w:t>
          </w:r>
          <w:r w:rsidRPr="00EF0CAB">
            <w:rPr>
              <w:rFonts w:eastAsia="Calibri"/>
              <w:bCs/>
              <w:color w:val="000000" w:themeColor="text1"/>
            </w:rPr>
            <w:fldChar w:fldCharType="begin"/>
          </w:r>
          <w:r w:rsidRPr="00EF0CAB">
            <w:rPr>
              <w:rFonts w:eastAsia="Calibri"/>
              <w:bCs/>
              <w:color w:val="000000" w:themeColor="text1"/>
            </w:rPr>
            <w:instrText xml:space="preserve"> NUMPAGES  \* Arabic  \* MERGEFORMAT </w:instrText>
          </w:r>
          <w:r w:rsidRPr="00EF0CAB">
            <w:rPr>
              <w:rFonts w:eastAsia="Calibri"/>
              <w:bCs/>
              <w:color w:val="000000" w:themeColor="text1"/>
            </w:rPr>
            <w:fldChar w:fldCharType="separate"/>
          </w:r>
          <w:r w:rsidR="00C563BB" w:rsidRPr="00C563BB">
            <w:rPr>
              <w:rFonts w:eastAsia="Calibri"/>
              <w:bCs/>
              <w:iCs/>
              <w:noProof/>
              <w:color w:val="000000" w:themeColor="text1"/>
            </w:rPr>
            <w:t>6</w:t>
          </w:r>
          <w:r w:rsidRPr="00EF0CAB">
            <w:rPr>
              <w:rFonts w:eastAsia="Calibri"/>
              <w:bCs/>
              <w:color w:val="000000" w:themeColor="text1"/>
            </w:rPr>
            <w:fldChar w:fldCharType="end"/>
          </w:r>
        </w:p>
      </w:tc>
    </w:tr>
  </w:tbl>
  <w:p w14:paraId="49889EF4" w14:textId="6B0EF675" w:rsidR="00EF0CAB" w:rsidRDefault="00EF0CAB">
    <w:pPr>
      <w:pStyle w:val="Footer"/>
    </w:pPr>
  </w:p>
  <w:p w14:paraId="41016853" w14:textId="77777777" w:rsidR="00CD4EA2" w:rsidRPr="008F4704" w:rsidRDefault="00134CC6"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DBB74" w14:textId="77777777" w:rsidR="00134CC6" w:rsidRDefault="00134CC6">
      <w:r>
        <w:separator/>
      </w:r>
    </w:p>
  </w:footnote>
  <w:footnote w:type="continuationSeparator" w:id="0">
    <w:p w14:paraId="47E535B8" w14:textId="77777777" w:rsidR="00134CC6" w:rsidRDefault="0013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1"/>
    <w:multiLevelType w:val="hybridMultilevel"/>
    <w:tmpl w:val="D242BC0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1DC37A11"/>
    <w:multiLevelType w:val="hybridMultilevel"/>
    <w:tmpl w:val="06D0BD7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85593"/>
    <w:multiLevelType w:val="hybridMultilevel"/>
    <w:tmpl w:val="16589A1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459C3C5F"/>
    <w:multiLevelType w:val="hybridMultilevel"/>
    <w:tmpl w:val="9536CBA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4BE14867"/>
    <w:multiLevelType w:val="hybridMultilevel"/>
    <w:tmpl w:val="806C422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4E79430A"/>
    <w:multiLevelType w:val="hybridMultilevel"/>
    <w:tmpl w:val="0830662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565675E4"/>
    <w:multiLevelType w:val="hybridMultilevel"/>
    <w:tmpl w:val="3F06484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66593B7F"/>
    <w:multiLevelType w:val="hybridMultilevel"/>
    <w:tmpl w:val="7C8224E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90"/>
    <w:rsid w:val="00000AEF"/>
    <w:rsid w:val="000055CC"/>
    <w:rsid w:val="00012487"/>
    <w:rsid w:val="00014410"/>
    <w:rsid w:val="00014EB6"/>
    <w:rsid w:val="00020B16"/>
    <w:rsid w:val="0002281A"/>
    <w:rsid w:val="00027888"/>
    <w:rsid w:val="0003139F"/>
    <w:rsid w:val="000328CD"/>
    <w:rsid w:val="00044A06"/>
    <w:rsid w:val="00047CD0"/>
    <w:rsid w:val="00052FB2"/>
    <w:rsid w:val="00053AC0"/>
    <w:rsid w:val="00061A57"/>
    <w:rsid w:val="00062363"/>
    <w:rsid w:val="000632F7"/>
    <w:rsid w:val="00066B37"/>
    <w:rsid w:val="00067972"/>
    <w:rsid w:val="0007131C"/>
    <w:rsid w:val="0007238C"/>
    <w:rsid w:val="0008197C"/>
    <w:rsid w:val="000876CB"/>
    <w:rsid w:val="00090D0F"/>
    <w:rsid w:val="00094C0C"/>
    <w:rsid w:val="000A2346"/>
    <w:rsid w:val="000B22CC"/>
    <w:rsid w:val="000B2FCC"/>
    <w:rsid w:val="000B3644"/>
    <w:rsid w:val="000B427C"/>
    <w:rsid w:val="000B5F2A"/>
    <w:rsid w:val="000B7C4D"/>
    <w:rsid w:val="000C3472"/>
    <w:rsid w:val="000D12EF"/>
    <w:rsid w:val="000D21A6"/>
    <w:rsid w:val="000D466F"/>
    <w:rsid w:val="000E1138"/>
    <w:rsid w:val="000E43AE"/>
    <w:rsid w:val="000E72D4"/>
    <w:rsid w:val="000F5FA3"/>
    <w:rsid w:val="0010087E"/>
    <w:rsid w:val="001032A4"/>
    <w:rsid w:val="00107A2C"/>
    <w:rsid w:val="001121A0"/>
    <w:rsid w:val="00112602"/>
    <w:rsid w:val="001161F3"/>
    <w:rsid w:val="00121C52"/>
    <w:rsid w:val="001228D4"/>
    <w:rsid w:val="001240CF"/>
    <w:rsid w:val="00125847"/>
    <w:rsid w:val="001307FF"/>
    <w:rsid w:val="00134CC6"/>
    <w:rsid w:val="0014152E"/>
    <w:rsid w:val="00144772"/>
    <w:rsid w:val="00146BA2"/>
    <w:rsid w:val="00150BAF"/>
    <w:rsid w:val="00150F0B"/>
    <w:rsid w:val="00153CE5"/>
    <w:rsid w:val="0016124E"/>
    <w:rsid w:val="0016719F"/>
    <w:rsid w:val="0017178C"/>
    <w:rsid w:val="00172E0F"/>
    <w:rsid w:val="00176625"/>
    <w:rsid w:val="00181FC1"/>
    <w:rsid w:val="00184880"/>
    <w:rsid w:val="00191A79"/>
    <w:rsid w:val="00194B62"/>
    <w:rsid w:val="00194E7A"/>
    <w:rsid w:val="00195FFE"/>
    <w:rsid w:val="001A1FFF"/>
    <w:rsid w:val="001A34E6"/>
    <w:rsid w:val="001A3D33"/>
    <w:rsid w:val="001B1C2A"/>
    <w:rsid w:val="001B4793"/>
    <w:rsid w:val="001C2D67"/>
    <w:rsid w:val="001D1D85"/>
    <w:rsid w:val="001D3CF3"/>
    <w:rsid w:val="001E0EAF"/>
    <w:rsid w:val="001E301A"/>
    <w:rsid w:val="001E3F9A"/>
    <w:rsid w:val="001E5D81"/>
    <w:rsid w:val="001F1EEF"/>
    <w:rsid w:val="001F3156"/>
    <w:rsid w:val="001F46EE"/>
    <w:rsid w:val="00203201"/>
    <w:rsid w:val="00203D0D"/>
    <w:rsid w:val="00211360"/>
    <w:rsid w:val="002125BD"/>
    <w:rsid w:val="00215075"/>
    <w:rsid w:val="00216BA7"/>
    <w:rsid w:val="00217BB6"/>
    <w:rsid w:val="0022248C"/>
    <w:rsid w:val="002249CF"/>
    <w:rsid w:val="00225331"/>
    <w:rsid w:val="00230EF2"/>
    <w:rsid w:val="00233BED"/>
    <w:rsid w:val="0023491C"/>
    <w:rsid w:val="00235B29"/>
    <w:rsid w:val="00243882"/>
    <w:rsid w:val="00245512"/>
    <w:rsid w:val="00246AB6"/>
    <w:rsid w:val="00252239"/>
    <w:rsid w:val="00255CCE"/>
    <w:rsid w:val="00257BAA"/>
    <w:rsid w:val="00272E71"/>
    <w:rsid w:val="00275860"/>
    <w:rsid w:val="00282F15"/>
    <w:rsid w:val="00293411"/>
    <w:rsid w:val="002A3E5F"/>
    <w:rsid w:val="002A468C"/>
    <w:rsid w:val="002B17D1"/>
    <w:rsid w:val="002B6A67"/>
    <w:rsid w:val="002B74C1"/>
    <w:rsid w:val="002C4C57"/>
    <w:rsid w:val="002C4E97"/>
    <w:rsid w:val="002C4F7A"/>
    <w:rsid w:val="002C5D85"/>
    <w:rsid w:val="002C671C"/>
    <w:rsid w:val="002D097E"/>
    <w:rsid w:val="002D169D"/>
    <w:rsid w:val="002D73C3"/>
    <w:rsid w:val="002D7FCE"/>
    <w:rsid w:val="002E43EA"/>
    <w:rsid w:val="002F17AF"/>
    <w:rsid w:val="002F2E10"/>
    <w:rsid w:val="002F57BB"/>
    <w:rsid w:val="00304227"/>
    <w:rsid w:val="00304E33"/>
    <w:rsid w:val="00312EE9"/>
    <w:rsid w:val="00313F72"/>
    <w:rsid w:val="00315601"/>
    <w:rsid w:val="00323071"/>
    <w:rsid w:val="0032754F"/>
    <w:rsid w:val="0032764E"/>
    <w:rsid w:val="00333FCF"/>
    <w:rsid w:val="00334D8E"/>
    <w:rsid w:val="003353A6"/>
    <w:rsid w:val="003405FD"/>
    <w:rsid w:val="0034082A"/>
    <w:rsid w:val="00340A5A"/>
    <w:rsid w:val="00344390"/>
    <w:rsid w:val="0034576D"/>
    <w:rsid w:val="00354A7E"/>
    <w:rsid w:val="00354EC4"/>
    <w:rsid w:val="00361AC8"/>
    <w:rsid w:val="00372E84"/>
    <w:rsid w:val="00382085"/>
    <w:rsid w:val="003836D3"/>
    <w:rsid w:val="0038397D"/>
    <w:rsid w:val="003857D0"/>
    <w:rsid w:val="0038677D"/>
    <w:rsid w:val="00387A06"/>
    <w:rsid w:val="00387E79"/>
    <w:rsid w:val="00392C7C"/>
    <w:rsid w:val="00396817"/>
    <w:rsid w:val="00397E5B"/>
    <w:rsid w:val="003A12FE"/>
    <w:rsid w:val="003A4B04"/>
    <w:rsid w:val="003B197F"/>
    <w:rsid w:val="003B582B"/>
    <w:rsid w:val="003B616A"/>
    <w:rsid w:val="003B6968"/>
    <w:rsid w:val="003B702B"/>
    <w:rsid w:val="003C371B"/>
    <w:rsid w:val="003C3DC5"/>
    <w:rsid w:val="003C4D9D"/>
    <w:rsid w:val="003C75B5"/>
    <w:rsid w:val="003D3BAF"/>
    <w:rsid w:val="003D5903"/>
    <w:rsid w:val="003D5D5C"/>
    <w:rsid w:val="003D75A0"/>
    <w:rsid w:val="003E0C85"/>
    <w:rsid w:val="003E3FF3"/>
    <w:rsid w:val="003E5BDA"/>
    <w:rsid w:val="003F1B32"/>
    <w:rsid w:val="003F4715"/>
    <w:rsid w:val="00401DE9"/>
    <w:rsid w:val="004030D4"/>
    <w:rsid w:val="00403304"/>
    <w:rsid w:val="00404935"/>
    <w:rsid w:val="004067FF"/>
    <w:rsid w:val="00410BA6"/>
    <w:rsid w:val="00417886"/>
    <w:rsid w:val="00417CF6"/>
    <w:rsid w:val="00421DDA"/>
    <w:rsid w:val="0042584E"/>
    <w:rsid w:val="00427DBE"/>
    <w:rsid w:val="0043240F"/>
    <w:rsid w:val="00436613"/>
    <w:rsid w:val="004377C4"/>
    <w:rsid w:val="00440F60"/>
    <w:rsid w:val="00442AC9"/>
    <w:rsid w:val="0044411C"/>
    <w:rsid w:val="00450A1D"/>
    <w:rsid w:val="004521FC"/>
    <w:rsid w:val="004533D8"/>
    <w:rsid w:val="00455326"/>
    <w:rsid w:val="004566EB"/>
    <w:rsid w:val="004579A6"/>
    <w:rsid w:val="004646B9"/>
    <w:rsid w:val="00466C20"/>
    <w:rsid w:val="00470C7C"/>
    <w:rsid w:val="00472369"/>
    <w:rsid w:val="00474C0E"/>
    <w:rsid w:val="00477672"/>
    <w:rsid w:val="00481C6B"/>
    <w:rsid w:val="0048343C"/>
    <w:rsid w:val="0048443E"/>
    <w:rsid w:val="00484886"/>
    <w:rsid w:val="0049235B"/>
    <w:rsid w:val="004948B3"/>
    <w:rsid w:val="004955E1"/>
    <w:rsid w:val="004961C6"/>
    <w:rsid w:val="004A1C76"/>
    <w:rsid w:val="004A3763"/>
    <w:rsid w:val="004A644C"/>
    <w:rsid w:val="004B660D"/>
    <w:rsid w:val="004B7C23"/>
    <w:rsid w:val="004B7E08"/>
    <w:rsid w:val="004C02BD"/>
    <w:rsid w:val="004D2EEE"/>
    <w:rsid w:val="004D5270"/>
    <w:rsid w:val="004E023B"/>
    <w:rsid w:val="004E10B3"/>
    <w:rsid w:val="004E5438"/>
    <w:rsid w:val="004E6844"/>
    <w:rsid w:val="004F1650"/>
    <w:rsid w:val="004F1C78"/>
    <w:rsid w:val="004F1ED7"/>
    <w:rsid w:val="004F2304"/>
    <w:rsid w:val="004F6C80"/>
    <w:rsid w:val="005017F5"/>
    <w:rsid w:val="00503E4A"/>
    <w:rsid w:val="0050461C"/>
    <w:rsid w:val="00504FAA"/>
    <w:rsid w:val="005102D0"/>
    <w:rsid w:val="005149BC"/>
    <w:rsid w:val="005206E5"/>
    <w:rsid w:val="00520A07"/>
    <w:rsid w:val="00522C02"/>
    <w:rsid w:val="0052355C"/>
    <w:rsid w:val="00526FB6"/>
    <w:rsid w:val="00533354"/>
    <w:rsid w:val="0053637A"/>
    <w:rsid w:val="00536494"/>
    <w:rsid w:val="0053680D"/>
    <w:rsid w:val="00544511"/>
    <w:rsid w:val="00544B40"/>
    <w:rsid w:val="00544D15"/>
    <w:rsid w:val="00547AD5"/>
    <w:rsid w:val="00551095"/>
    <w:rsid w:val="00551F34"/>
    <w:rsid w:val="00551FB1"/>
    <w:rsid w:val="00556112"/>
    <w:rsid w:val="005574D3"/>
    <w:rsid w:val="00560436"/>
    <w:rsid w:val="00563643"/>
    <w:rsid w:val="005661DD"/>
    <w:rsid w:val="005804D1"/>
    <w:rsid w:val="00580AB1"/>
    <w:rsid w:val="00580B37"/>
    <w:rsid w:val="005844B5"/>
    <w:rsid w:val="0059637E"/>
    <w:rsid w:val="00596627"/>
    <w:rsid w:val="005A11A6"/>
    <w:rsid w:val="005A2BDD"/>
    <w:rsid w:val="005A4A36"/>
    <w:rsid w:val="005A5907"/>
    <w:rsid w:val="005A5D5D"/>
    <w:rsid w:val="005B11FE"/>
    <w:rsid w:val="005B557B"/>
    <w:rsid w:val="005B5E9B"/>
    <w:rsid w:val="005C1614"/>
    <w:rsid w:val="005C1DFE"/>
    <w:rsid w:val="005C465E"/>
    <w:rsid w:val="005D6120"/>
    <w:rsid w:val="005E0107"/>
    <w:rsid w:val="00601AE5"/>
    <w:rsid w:val="00603B36"/>
    <w:rsid w:val="00604891"/>
    <w:rsid w:val="0062093A"/>
    <w:rsid w:val="00621C8D"/>
    <w:rsid w:val="006243FA"/>
    <w:rsid w:val="00624772"/>
    <w:rsid w:val="00624A84"/>
    <w:rsid w:val="006305B0"/>
    <w:rsid w:val="00633A5C"/>
    <w:rsid w:val="0063509D"/>
    <w:rsid w:val="006362F0"/>
    <w:rsid w:val="00641980"/>
    <w:rsid w:val="0064520C"/>
    <w:rsid w:val="006515D3"/>
    <w:rsid w:val="00651F9D"/>
    <w:rsid w:val="00655E50"/>
    <w:rsid w:val="00662716"/>
    <w:rsid w:val="0066505B"/>
    <w:rsid w:val="00666E8C"/>
    <w:rsid w:val="006701B8"/>
    <w:rsid w:val="006705F4"/>
    <w:rsid w:val="0067336B"/>
    <w:rsid w:val="006834FE"/>
    <w:rsid w:val="006943C8"/>
    <w:rsid w:val="00695EBF"/>
    <w:rsid w:val="00696853"/>
    <w:rsid w:val="006A11FD"/>
    <w:rsid w:val="006A42E8"/>
    <w:rsid w:val="006A7190"/>
    <w:rsid w:val="006C0D66"/>
    <w:rsid w:val="006C36B7"/>
    <w:rsid w:val="006D1DFF"/>
    <w:rsid w:val="006D5A53"/>
    <w:rsid w:val="006D7EE4"/>
    <w:rsid w:val="006E3EF8"/>
    <w:rsid w:val="006F1249"/>
    <w:rsid w:val="006F188A"/>
    <w:rsid w:val="006F432C"/>
    <w:rsid w:val="00700EEA"/>
    <w:rsid w:val="00702E74"/>
    <w:rsid w:val="00703854"/>
    <w:rsid w:val="00706895"/>
    <w:rsid w:val="00710924"/>
    <w:rsid w:val="00713157"/>
    <w:rsid w:val="007214E0"/>
    <w:rsid w:val="007221C3"/>
    <w:rsid w:val="0073065D"/>
    <w:rsid w:val="007324BB"/>
    <w:rsid w:val="00732EAD"/>
    <w:rsid w:val="0073541E"/>
    <w:rsid w:val="00736873"/>
    <w:rsid w:val="00741D7D"/>
    <w:rsid w:val="007457B5"/>
    <w:rsid w:val="00746AA7"/>
    <w:rsid w:val="007533FA"/>
    <w:rsid w:val="007578A5"/>
    <w:rsid w:val="00777267"/>
    <w:rsid w:val="00777C22"/>
    <w:rsid w:val="00793207"/>
    <w:rsid w:val="00795DD1"/>
    <w:rsid w:val="007A00CC"/>
    <w:rsid w:val="007A6609"/>
    <w:rsid w:val="007C2358"/>
    <w:rsid w:val="007D2266"/>
    <w:rsid w:val="007D28A2"/>
    <w:rsid w:val="007D3D67"/>
    <w:rsid w:val="007D6953"/>
    <w:rsid w:val="007D6E4E"/>
    <w:rsid w:val="007D6FC6"/>
    <w:rsid w:val="007D715E"/>
    <w:rsid w:val="007E5BD8"/>
    <w:rsid w:val="007E6DCF"/>
    <w:rsid w:val="007E6F31"/>
    <w:rsid w:val="007F560C"/>
    <w:rsid w:val="007F6C3C"/>
    <w:rsid w:val="007F746E"/>
    <w:rsid w:val="007F78FB"/>
    <w:rsid w:val="0080086A"/>
    <w:rsid w:val="00802E92"/>
    <w:rsid w:val="0080433C"/>
    <w:rsid w:val="00814083"/>
    <w:rsid w:val="00821084"/>
    <w:rsid w:val="008227A2"/>
    <w:rsid w:val="0082695B"/>
    <w:rsid w:val="00827501"/>
    <w:rsid w:val="00827EDB"/>
    <w:rsid w:val="00843E63"/>
    <w:rsid w:val="00846B4D"/>
    <w:rsid w:val="00861244"/>
    <w:rsid w:val="00863ECD"/>
    <w:rsid w:val="008646FE"/>
    <w:rsid w:val="008654C8"/>
    <w:rsid w:val="00870C62"/>
    <w:rsid w:val="0088388F"/>
    <w:rsid w:val="0089705B"/>
    <w:rsid w:val="008A2D5F"/>
    <w:rsid w:val="008A4644"/>
    <w:rsid w:val="008A50F2"/>
    <w:rsid w:val="008A5301"/>
    <w:rsid w:val="008A6312"/>
    <w:rsid w:val="008A7E92"/>
    <w:rsid w:val="008A7F6F"/>
    <w:rsid w:val="008B1FD9"/>
    <w:rsid w:val="008B2AFF"/>
    <w:rsid w:val="008B3B54"/>
    <w:rsid w:val="008B535E"/>
    <w:rsid w:val="008B74A4"/>
    <w:rsid w:val="008B7F65"/>
    <w:rsid w:val="008C1DBA"/>
    <w:rsid w:val="008C6AA7"/>
    <w:rsid w:val="008C6ED7"/>
    <w:rsid w:val="008C7BD1"/>
    <w:rsid w:val="008D30F2"/>
    <w:rsid w:val="008E584F"/>
    <w:rsid w:val="008F088B"/>
    <w:rsid w:val="009269C2"/>
    <w:rsid w:val="00926C90"/>
    <w:rsid w:val="00933D5E"/>
    <w:rsid w:val="00942EB9"/>
    <w:rsid w:val="00946416"/>
    <w:rsid w:val="009515AB"/>
    <w:rsid w:val="00953A8B"/>
    <w:rsid w:val="00954FA0"/>
    <w:rsid w:val="009613F7"/>
    <w:rsid w:val="00962035"/>
    <w:rsid w:val="00962CEF"/>
    <w:rsid w:val="0096309D"/>
    <w:rsid w:val="00963C2A"/>
    <w:rsid w:val="009655D3"/>
    <w:rsid w:val="00976689"/>
    <w:rsid w:val="00984285"/>
    <w:rsid w:val="009949A4"/>
    <w:rsid w:val="00997196"/>
    <w:rsid w:val="00997B33"/>
    <w:rsid w:val="009A3D8D"/>
    <w:rsid w:val="009B59C9"/>
    <w:rsid w:val="009B7194"/>
    <w:rsid w:val="009C1F2A"/>
    <w:rsid w:val="009C32BF"/>
    <w:rsid w:val="009C43E6"/>
    <w:rsid w:val="009C4DBB"/>
    <w:rsid w:val="009C776B"/>
    <w:rsid w:val="009D3023"/>
    <w:rsid w:val="00A020D7"/>
    <w:rsid w:val="00A03DE9"/>
    <w:rsid w:val="00A0537A"/>
    <w:rsid w:val="00A05DF8"/>
    <w:rsid w:val="00A12921"/>
    <w:rsid w:val="00A130AB"/>
    <w:rsid w:val="00A15487"/>
    <w:rsid w:val="00A16DB3"/>
    <w:rsid w:val="00A214A7"/>
    <w:rsid w:val="00A22DCF"/>
    <w:rsid w:val="00A24395"/>
    <w:rsid w:val="00A25AD0"/>
    <w:rsid w:val="00A27B24"/>
    <w:rsid w:val="00A350D6"/>
    <w:rsid w:val="00A40562"/>
    <w:rsid w:val="00A4081B"/>
    <w:rsid w:val="00A450CA"/>
    <w:rsid w:val="00A474FD"/>
    <w:rsid w:val="00A4792A"/>
    <w:rsid w:val="00A50227"/>
    <w:rsid w:val="00A51012"/>
    <w:rsid w:val="00A5363C"/>
    <w:rsid w:val="00A537B7"/>
    <w:rsid w:val="00A628AD"/>
    <w:rsid w:val="00A63BC7"/>
    <w:rsid w:val="00A67520"/>
    <w:rsid w:val="00A72C79"/>
    <w:rsid w:val="00A746EB"/>
    <w:rsid w:val="00A74AC1"/>
    <w:rsid w:val="00A839F3"/>
    <w:rsid w:val="00A85AEC"/>
    <w:rsid w:val="00A865C1"/>
    <w:rsid w:val="00A90E5F"/>
    <w:rsid w:val="00A95853"/>
    <w:rsid w:val="00A95A0F"/>
    <w:rsid w:val="00A97AA4"/>
    <w:rsid w:val="00AA49EE"/>
    <w:rsid w:val="00AA4B64"/>
    <w:rsid w:val="00AB4FAD"/>
    <w:rsid w:val="00AB7639"/>
    <w:rsid w:val="00AC056F"/>
    <w:rsid w:val="00AC6B9E"/>
    <w:rsid w:val="00AD29B0"/>
    <w:rsid w:val="00AD2BDF"/>
    <w:rsid w:val="00AD6E0E"/>
    <w:rsid w:val="00AE15D7"/>
    <w:rsid w:val="00AF5725"/>
    <w:rsid w:val="00AF773F"/>
    <w:rsid w:val="00B00B43"/>
    <w:rsid w:val="00B00C6A"/>
    <w:rsid w:val="00B209DB"/>
    <w:rsid w:val="00B222FD"/>
    <w:rsid w:val="00B24D6C"/>
    <w:rsid w:val="00B32E74"/>
    <w:rsid w:val="00B33C71"/>
    <w:rsid w:val="00B36950"/>
    <w:rsid w:val="00B42905"/>
    <w:rsid w:val="00B4445D"/>
    <w:rsid w:val="00B448EA"/>
    <w:rsid w:val="00B46340"/>
    <w:rsid w:val="00B532DC"/>
    <w:rsid w:val="00B54278"/>
    <w:rsid w:val="00B55A8A"/>
    <w:rsid w:val="00B5752E"/>
    <w:rsid w:val="00B62D88"/>
    <w:rsid w:val="00B67016"/>
    <w:rsid w:val="00B70C06"/>
    <w:rsid w:val="00B73D85"/>
    <w:rsid w:val="00B75CE5"/>
    <w:rsid w:val="00B9320E"/>
    <w:rsid w:val="00B940A9"/>
    <w:rsid w:val="00B9609F"/>
    <w:rsid w:val="00B975C9"/>
    <w:rsid w:val="00BA0718"/>
    <w:rsid w:val="00BA6A6C"/>
    <w:rsid w:val="00BA7084"/>
    <w:rsid w:val="00BB1220"/>
    <w:rsid w:val="00BB28EC"/>
    <w:rsid w:val="00BB5AC9"/>
    <w:rsid w:val="00BB6DE0"/>
    <w:rsid w:val="00BD3026"/>
    <w:rsid w:val="00BD457F"/>
    <w:rsid w:val="00BD501F"/>
    <w:rsid w:val="00BE05AA"/>
    <w:rsid w:val="00BE0D2E"/>
    <w:rsid w:val="00BE2A68"/>
    <w:rsid w:val="00BE50EC"/>
    <w:rsid w:val="00BE57E2"/>
    <w:rsid w:val="00BE7C38"/>
    <w:rsid w:val="00BE7D10"/>
    <w:rsid w:val="00BF27A4"/>
    <w:rsid w:val="00BF495A"/>
    <w:rsid w:val="00BF4C02"/>
    <w:rsid w:val="00BF7B16"/>
    <w:rsid w:val="00BF7CF8"/>
    <w:rsid w:val="00C00469"/>
    <w:rsid w:val="00C06636"/>
    <w:rsid w:val="00C11A4B"/>
    <w:rsid w:val="00C136AD"/>
    <w:rsid w:val="00C156A5"/>
    <w:rsid w:val="00C15F09"/>
    <w:rsid w:val="00C25063"/>
    <w:rsid w:val="00C279E7"/>
    <w:rsid w:val="00C308F4"/>
    <w:rsid w:val="00C319B9"/>
    <w:rsid w:val="00C351E5"/>
    <w:rsid w:val="00C3657F"/>
    <w:rsid w:val="00C37901"/>
    <w:rsid w:val="00C414E1"/>
    <w:rsid w:val="00C41BC7"/>
    <w:rsid w:val="00C42A18"/>
    <w:rsid w:val="00C4353D"/>
    <w:rsid w:val="00C47B6F"/>
    <w:rsid w:val="00C52425"/>
    <w:rsid w:val="00C563BB"/>
    <w:rsid w:val="00C57A1C"/>
    <w:rsid w:val="00C617C0"/>
    <w:rsid w:val="00C62980"/>
    <w:rsid w:val="00C728A3"/>
    <w:rsid w:val="00C72F6D"/>
    <w:rsid w:val="00C737A5"/>
    <w:rsid w:val="00C7530F"/>
    <w:rsid w:val="00C808CC"/>
    <w:rsid w:val="00C81F1C"/>
    <w:rsid w:val="00C84962"/>
    <w:rsid w:val="00C85062"/>
    <w:rsid w:val="00C85413"/>
    <w:rsid w:val="00C92096"/>
    <w:rsid w:val="00C92E9F"/>
    <w:rsid w:val="00C97299"/>
    <w:rsid w:val="00C97B01"/>
    <w:rsid w:val="00CB06E2"/>
    <w:rsid w:val="00CB1700"/>
    <w:rsid w:val="00CB52E2"/>
    <w:rsid w:val="00CB7085"/>
    <w:rsid w:val="00CC33E9"/>
    <w:rsid w:val="00CC4F85"/>
    <w:rsid w:val="00CC6616"/>
    <w:rsid w:val="00CC7EE0"/>
    <w:rsid w:val="00CD30B8"/>
    <w:rsid w:val="00CF0341"/>
    <w:rsid w:val="00CF4174"/>
    <w:rsid w:val="00D0022A"/>
    <w:rsid w:val="00D018E0"/>
    <w:rsid w:val="00D02C15"/>
    <w:rsid w:val="00D06831"/>
    <w:rsid w:val="00D10E09"/>
    <w:rsid w:val="00D11557"/>
    <w:rsid w:val="00D13D0F"/>
    <w:rsid w:val="00D1514D"/>
    <w:rsid w:val="00D15B31"/>
    <w:rsid w:val="00D16057"/>
    <w:rsid w:val="00D17837"/>
    <w:rsid w:val="00D2039F"/>
    <w:rsid w:val="00D3047B"/>
    <w:rsid w:val="00D30CB0"/>
    <w:rsid w:val="00D316C0"/>
    <w:rsid w:val="00D3697E"/>
    <w:rsid w:val="00D452E1"/>
    <w:rsid w:val="00D468CE"/>
    <w:rsid w:val="00D47B45"/>
    <w:rsid w:val="00D50F48"/>
    <w:rsid w:val="00D51209"/>
    <w:rsid w:val="00D52295"/>
    <w:rsid w:val="00D53F1C"/>
    <w:rsid w:val="00D61DA9"/>
    <w:rsid w:val="00D6252E"/>
    <w:rsid w:val="00D66112"/>
    <w:rsid w:val="00D663BC"/>
    <w:rsid w:val="00D74103"/>
    <w:rsid w:val="00D77C13"/>
    <w:rsid w:val="00D8008F"/>
    <w:rsid w:val="00D86A8B"/>
    <w:rsid w:val="00D86F38"/>
    <w:rsid w:val="00DA1227"/>
    <w:rsid w:val="00DA184F"/>
    <w:rsid w:val="00DA1876"/>
    <w:rsid w:val="00DD1993"/>
    <w:rsid w:val="00DD3D6E"/>
    <w:rsid w:val="00DD6767"/>
    <w:rsid w:val="00DD6A59"/>
    <w:rsid w:val="00DE064E"/>
    <w:rsid w:val="00DE1E61"/>
    <w:rsid w:val="00DE341C"/>
    <w:rsid w:val="00E01D07"/>
    <w:rsid w:val="00E05144"/>
    <w:rsid w:val="00E06BAB"/>
    <w:rsid w:val="00E17FAE"/>
    <w:rsid w:val="00E25767"/>
    <w:rsid w:val="00E369B7"/>
    <w:rsid w:val="00E41455"/>
    <w:rsid w:val="00E42192"/>
    <w:rsid w:val="00E45B9D"/>
    <w:rsid w:val="00E55124"/>
    <w:rsid w:val="00E56B62"/>
    <w:rsid w:val="00E70291"/>
    <w:rsid w:val="00E705B7"/>
    <w:rsid w:val="00E72A5F"/>
    <w:rsid w:val="00E72BCF"/>
    <w:rsid w:val="00E74D2F"/>
    <w:rsid w:val="00E81A6E"/>
    <w:rsid w:val="00E825B0"/>
    <w:rsid w:val="00E827CB"/>
    <w:rsid w:val="00E857CF"/>
    <w:rsid w:val="00E858F6"/>
    <w:rsid w:val="00E95E9C"/>
    <w:rsid w:val="00E95F02"/>
    <w:rsid w:val="00E96F1A"/>
    <w:rsid w:val="00E9710E"/>
    <w:rsid w:val="00EA2445"/>
    <w:rsid w:val="00EB26D7"/>
    <w:rsid w:val="00EB2FDF"/>
    <w:rsid w:val="00EB31AF"/>
    <w:rsid w:val="00EB4216"/>
    <w:rsid w:val="00EB6AD6"/>
    <w:rsid w:val="00EB7B57"/>
    <w:rsid w:val="00EC31AD"/>
    <w:rsid w:val="00EC3A8B"/>
    <w:rsid w:val="00EC60F4"/>
    <w:rsid w:val="00ED1020"/>
    <w:rsid w:val="00ED60A0"/>
    <w:rsid w:val="00EE5562"/>
    <w:rsid w:val="00EF0CAB"/>
    <w:rsid w:val="00F039F0"/>
    <w:rsid w:val="00F10C64"/>
    <w:rsid w:val="00F11218"/>
    <w:rsid w:val="00F127C6"/>
    <w:rsid w:val="00F21F66"/>
    <w:rsid w:val="00F227C2"/>
    <w:rsid w:val="00F23AB7"/>
    <w:rsid w:val="00F33508"/>
    <w:rsid w:val="00F36AA7"/>
    <w:rsid w:val="00F533CB"/>
    <w:rsid w:val="00F619D0"/>
    <w:rsid w:val="00F646AE"/>
    <w:rsid w:val="00F660CA"/>
    <w:rsid w:val="00F70706"/>
    <w:rsid w:val="00F76381"/>
    <w:rsid w:val="00F80265"/>
    <w:rsid w:val="00F80E69"/>
    <w:rsid w:val="00F84F09"/>
    <w:rsid w:val="00F84F11"/>
    <w:rsid w:val="00F87B36"/>
    <w:rsid w:val="00F97790"/>
    <w:rsid w:val="00FA05AE"/>
    <w:rsid w:val="00FB10C8"/>
    <w:rsid w:val="00FC395F"/>
    <w:rsid w:val="00FC7E97"/>
    <w:rsid w:val="00FD1E73"/>
    <w:rsid w:val="00FD3142"/>
    <w:rsid w:val="00FD72C7"/>
    <w:rsid w:val="00FE04FA"/>
    <w:rsid w:val="00FE4721"/>
    <w:rsid w:val="00FF0163"/>
    <w:rsid w:val="00FF0280"/>
    <w:rsid w:val="00FF1946"/>
    <w:rsid w:val="00FF62B1"/>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62FA"/>
  <w15:chartTrackingRefBased/>
  <w15:docId w15:val="{C2213883-7834-4CE0-BB2A-D5830D3C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1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2584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3411"/>
    <w:pPr>
      <w:tabs>
        <w:tab w:val="center" w:pos="4320"/>
        <w:tab w:val="right" w:pos="8640"/>
      </w:tabs>
    </w:pPr>
  </w:style>
  <w:style w:type="character" w:customStyle="1" w:styleId="FooterChar">
    <w:name w:val="Footer Char"/>
    <w:basedOn w:val="DefaultParagraphFont"/>
    <w:link w:val="Footer"/>
    <w:uiPriority w:val="99"/>
    <w:rsid w:val="00293411"/>
    <w:rPr>
      <w:rFonts w:ascii="Times New Roman" w:eastAsia="Times New Roman" w:hAnsi="Times New Roman" w:cs="Times New Roman"/>
      <w:sz w:val="24"/>
      <w:szCs w:val="24"/>
    </w:rPr>
  </w:style>
  <w:style w:type="character" w:styleId="PageNumber">
    <w:name w:val="page number"/>
    <w:basedOn w:val="DefaultParagraphFont"/>
    <w:rsid w:val="00293411"/>
  </w:style>
  <w:style w:type="character" w:customStyle="1" w:styleId="Heading3Char">
    <w:name w:val="Heading 3 Char"/>
    <w:basedOn w:val="DefaultParagraphFont"/>
    <w:link w:val="Heading3"/>
    <w:uiPriority w:val="9"/>
    <w:rsid w:val="00125847"/>
    <w:rPr>
      <w:rFonts w:ascii="Times New Roman" w:eastAsia="Times New Roman" w:hAnsi="Times New Roman" w:cs="Times New Roman"/>
      <w:b/>
      <w:bCs/>
      <w:sz w:val="27"/>
      <w:szCs w:val="27"/>
    </w:rPr>
  </w:style>
  <w:style w:type="paragraph" w:styleId="NormalWeb">
    <w:name w:val="Normal (Web)"/>
    <w:basedOn w:val="Normal"/>
    <w:uiPriority w:val="99"/>
    <w:unhideWhenUsed/>
    <w:rsid w:val="00387E79"/>
    <w:pPr>
      <w:spacing w:before="100" w:beforeAutospacing="1" w:after="100" w:afterAutospacing="1"/>
    </w:pPr>
  </w:style>
  <w:style w:type="character" w:customStyle="1" w:styleId="text-uppercase">
    <w:name w:val="text-uppercase"/>
    <w:basedOn w:val="DefaultParagraphFont"/>
    <w:rsid w:val="001240CF"/>
  </w:style>
  <w:style w:type="character" w:styleId="Strong">
    <w:name w:val="Strong"/>
    <w:basedOn w:val="DefaultParagraphFont"/>
    <w:uiPriority w:val="22"/>
    <w:qFormat/>
    <w:rsid w:val="00A4792A"/>
    <w:rPr>
      <w:b/>
      <w:bCs/>
    </w:rPr>
  </w:style>
  <w:style w:type="character" w:customStyle="1" w:styleId="clf">
    <w:name w:val="clf"/>
    <w:basedOn w:val="DefaultParagraphFont"/>
    <w:rsid w:val="00933D5E"/>
  </w:style>
  <w:style w:type="paragraph" w:styleId="ListParagraph">
    <w:name w:val="List Paragraph"/>
    <w:basedOn w:val="Normal"/>
    <w:uiPriority w:val="34"/>
    <w:qFormat/>
    <w:rsid w:val="00D6252E"/>
    <w:pPr>
      <w:ind w:left="720"/>
      <w:contextualSpacing/>
    </w:pPr>
  </w:style>
  <w:style w:type="paragraph" w:styleId="Header">
    <w:name w:val="header"/>
    <w:basedOn w:val="Normal"/>
    <w:link w:val="HeaderChar"/>
    <w:uiPriority w:val="99"/>
    <w:unhideWhenUsed/>
    <w:rsid w:val="00EF0CAB"/>
    <w:pPr>
      <w:tabs>
        <w:tab w:val="center" w:pos="4680"/>
        <w:tab w:val="right" w:pos="9360"/>
      </w:tabs>
    </w:pPr>
  </w:style>
  <w:style w:type="character" w:customStyle="1" w:styleId="HeaderChar">
    <w:name w:val="Header Char"/>
    <w:basedOn w:val="DefaultParagraphFont"/>
    <w:link w:val="Header"/>
    <w:uiPriority w:val="99"/>
    <w:rsid w:val="00EF0CAB"/>
    <w:rPr>
      <w:rFonts w:ascii="Times New Roman" w:eastAsia="Times New Roman" w:hAnsi="Times New Roman" w:cs="Times New Roman"/>
      <w:sz w:val="24"/>
      <w:szCs w:val="24"/>
    </w:rPr>
  </w:style>
  <w:style w:type="table" w:customStyle="1" w:styleId="TableGrid1">
    <w:name w:val="Table Grid1"/>
    <w:basedOn w:val="TableNormal"/>
    <w:uiPriority w:val="59"/>
    <w:rsid w:val="00EF0CAB"/>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0948">
      <w:bodyDiv w:val="1"/>
      <w:marLeft w:val="0"/>
      <w:marRight w:val="0"/>
      <w:marTop w:val="0"/>
      <w:marBottom w:val="0"/>
      <w:divBdr>
        <w:top w:val="none" w:sz="0" w:space="0" w:color="auto"/>
        <w:left w:val="none" w:sz="0" w:space="0" w:color="auto"/>
        <w:bottom w:val="none" w:sz="0" w:space="0" w:color="auto"/>
        <w:right w:val="none" w:sz="0" w:space="0" w:color="auto"/>
      </w:divBdr>
      <w:divsChild>
        <w:div w:id="122427894">
          <w:marLeft w:val="0"/>
          <w:marRight w:val="0"/>
          <w:marTop w:val="0"/>
          <w:marBottom w:val="0"/>
          <w:divBdr>
            <w:top w:val="none" w:sz="0" w:space="0" w:color="auto"/>
            <w:left w:val="none" w:sz="0" w:space="0" w:color="auto"/>
            <w:bottom w:val="none" w:sz="0" w:space="0" w:color="auto"/>
            <w:right w:val="none" w:sz="0" w:space="0" w:color="auto"/>
          </w:divBdr>
        </w:div>
      </w:divsChild>
    </w:div>
    <w:div w:id="46875818">
      <w:bodyDiv w:val="1"/>
      <w:marLeft w:val="0"/>
      <w:marRight w:val="0"/>
      <w:marTop w:val="0"/>
      <w:marBottom w:val="0"/>
      <w:divBdr>
        <w:top w:val="none" w:sz="0" w:space="0" w:color="auto"/>
        <w:left w:val="none" w:sz="0" w:space="0" w:color="auto"/>
        <w:bottom w:val="none" w:sz="0" w:space="0" w:color="auto"/>
        <w:right w:val="none" w:sz="0" w:space="0" w:color="auto"/>
      </w:divBdr>
      <w:divsChild>
        <w:div w:id="576550301">
          <w:marLeft w:val="-75"/>
          <w:marRight w:val="-75"/>
          <w:marTop w:val="0"/>
          <w:marBottom w:val="0"/>
          <w:divBdr>
            <w:top w:val="none" w:sz="0" w:space="0" w:color="auto"/>
            <w:left w:val="none" w:sz="0" w:space="0" w:color="auto"/>
            <w:bottom w:val="none" w:sz="0" w:space="0" w:color="auto"/>
            <w:right w:val="none" w:sz="0" w:space="0" w:color="auto"/>
          </w:divBdr>
        </w:div>
      </w:divsChild>
    </w:div>
    <w:div w:id="85154146">
      <w:bodyDiv w:val="1"/>
      <w:marLeft w:val="0"/>
      <w:marRight w:val="0"/>
      <w:marTop w:val="0"/>
      <w:marBottom w:val="0"/>
      <w:divBdr>
        <w:top w:val="none" w:sz="0" w:space="0" w:color="auto"/>
        <w:left w:val="none" w:sz="0" w:space="0" w:color="auto"/>
        <w:bottom w:val="none" w:sz="0" w:space="0" w:color="auto"/>
        <w:right w:val="none" w:sz="0" w:space="0" w:color="auto"/>
      </w:divBdr>
      <w:divsChild>
        <w:div w:id="155657438">
          <w:marLeft w:val="-75"/>
          <w:marRight w:val="-75"/>
          <w:marTop w:val="0"/>
          <w:marBottom w:val="0"/>
          <w:divBdr>
            <w:top w:val="none" w:sz="0" w:space="0" w:color="auto"/>
            <w:left w:val="none" w:sz="0" w:space="0" w:color="auto"/>
            <w:bottom w:val="none" w:sz="0" w:space="0" w:color="auto"/>
            <w:right w:val="none" w:sz="0" w:space="0" w:color="auto"/>
          </w:divBdr>
        </w:div>
      </w:divsChild>
    </w:div>
    <w:div w:id="90397215">
      <w:bodyDiv w:val="1"/>
      <w:marLeft w:val="0"/>
      <w:marRight w:val="0"/>
      <w:marTop w:val="0"/>
      <w:marBottom w:val="0"/>
      <w:divBdr>
        <w:top w:val="none" w:sz="0" w:space="0" w:color="auto"/>
        <w:left w:val="none" w:sz="0" w:space="0" w:color="auto"/>
        <w:bottom w:val="none" w:sz="0" w:space="0" w:color="auto"/>
        <w:right w:val="none" w:sz="0" w:space="0" w:color="auto"/>
      </w:divBdr>
      <w:divsChild>
        <w:div w:id="289362158">
          <w:marLeft w:val="-75"/>
          <w:marRight w:val="-75"/>
          <w:marTop w:val="0"/>
          <w:marBottom w:val="0"/>
          <w:divBdr>
            <w:top w:val="none" w:sz="0" w:space="0" w:color="auto"/>
            <w:left w:val="none" w:sz="0" w:space="0" w:color="auto"/>
            <w:bottom w:val="none" w:sz="0" w:space="0" w:color="auto"/>
            <w:right w:val="none" w:sz="0" w:space="0" w:color="auto"/>
          </w:divBdr>
        </w:div>
      </w:divsChild>
    </w:div>
    <w:div w:id="90862083">
      <w:bodyDiv w:val="1"/>
      <w:marLeft w:val="0"/>
      <w:marRight w:val="0"/>
      <w:marTop w:val="0"/>
      <w:marBottom w:val="0"/>
      <w:divBdr>
        <w:top w:val="none" w:sz="0" w:space="0" w:color="auto"/>
        <w:left w:val="none" w:sz="0" w:space="0" w:color="auto"/>
        <w:bottom w:val="none" w:sz="0" w:space="0" w:color="auto"/>
        <w:right w:val="none" w:sz="0" w:space="0" w:color="auto"/>
      </w:divBdr>
      <w:divsChild>
        <w:div w:id="915552650">
          <w:marLeft w:val="0"/>
          <w:marRight w:val="0"/>
          <w:marTop w:val="0"/>
          <w:marBottom w:val="0"/>
          <w:divBdr>
            <w:top w:val="none" w:sz="0" w:space="0" w:color="auto"/>
            <w:left w:val="none" w:sz="0" w:space="0" w:color="auto"/>
            <w:bottom w:val="none" w:sz="0" w:space="0" w:color="auto"/>
            <w:right w:val="none" w:sz="0" w:space="0" w:color="auto"/>
          </w:divBdr>
        </w:div>
      </w:divsChild>
    </w:div>
    <w:div w:id="125053477">
      <w:bodyDiv w:val="1"/>
      <w:marLeft w:val="0"/>
      <w:marRight w:val="0"/>
      <w:marTop w:val="0"/>
      <w:marBottom w:val="0"/>
      <w:divBdr>
        <w:top w:val="none" w:sz="0" w:space="0" w:color="auto"/>
        <w:left w:val="none" w:sz="0" w:space="0" w:color="auto"/>
        <w:bottom w:val="none" w:sz="0" w:space="0" w:color="auto"/>
        <w:right w:val="none" w:sz="0" w:space="0" w:color="auto"/>
      </w:divBdr>
      <w:divsChild>
        <w:div w:id="1866020977">
          <w:marLeft w:val="-75"/>
          <w:marRight w:val="-75"/>
          <w:marTop w:val="0"/>
          <w:marBottom w:val="0"/>
          <w:divBdr>
            <w:top w:val="none" w:sz="0" w:space="0" w:color="auto"/>
            <w:left w:val="none" w:sz="0" w:space="0" w:color="auto"/>
            <w:bottom w:val="none" w:sz="0" w:space="0" w:color="auto"/>
            <w:right w:val="none" w:sz="0" w:space="0" w:color="auto"/>
          </w:divBdr>
        </w:div>
      </w:divsChild>
    </w:div>
    <w:div w:id="162667268">
      <w:bodyDiv w:val="1"/>
      <w:marLeft w:val="0"/>
      <w:marRight w:val="0"/>
      <w:marTop w:val="0"/>
      <w:marBottom w:val="0"/>
      <w:divBdr>
        <w:top w:val="none" w:sz="0" w:space="0" w:color="auto"/>
        <w:left w:val="none" w:sz="0" w:space="0" w:color="auto"/>
        <w:bottom w:val="none" w:sz="0" w:space="0" w:color="auto"/>
        <w:right w:val="none" w:sz="0" w:space="0" w:color="auto"/>
      </w:divBdr>
      <w:divsChild>
        <w:div w:id="813108518">
          <w:marLeft w:val="0"/>
          <w:marRight w:val="0"/>
          <w:marTop w:val="0"/>
          <w:marBottom w:val="0"/>
          <w:divBdr>
            <w:top w:val="none" w:sz="0" w:space="0" w:color="auto"/>
            <w:left w:val="none" w:sz="0" w:space="0" w:color="auto"/>
            <w:bottom w:val="none" w:sz="0" w:space="0" w:color="auto"/>
            <w:right w:val="none" w:sz="0" w:space="0" w:color="auto"/>
          </w:divBdr>
        </w:div>
      </w:divsChild>
    </w:div>
    <w:div w:id="173153696">
      <w:bodyDiv w:val="1"/>
      <w:marLeft w:val="0"/>
      <w:marRight w:val="0"/>
      <w:marTop w:val="0"/>
      <w:marBottom w:val="0"/>
      <w:divBdr>
        <w:top w:val="none" w:sz="0" w:space="0" w:color="auto"/>
        <w:left w:val="none" w:sz="0" w:space="0" w:color="auto"/>
        <w:bottom w:val="none" w:sz="0" w:space="0" w:color="auto"/>
        <w:right w:val="none" w:sz="0" w:space="0" w:color="auto"/>
      </w:divBdr>
      <w:divsChild>
        <w:div w:id="1859542269">
          <w:marLeft w:val="0"/>
          <w:marRight w:val="0"/>
          <w:marTop w:val="0"/>
          <w:marBottom w:val="0"/>
          <w:divBdr>
            <w:top w:val="none" w:sz="0" w:space="0" w:color="auto"/>
            <w:left w:val="none" w:sz="0" w:space="0" w:color="auto"/>
            <w:bottom w:val="none" w:sz="0" w:space="0" w:color="auto"/>
            <w:right w:val="none" w:sz="0" w:space="0" w:color="auto"/>
          </w:divBdr>
        </w:div>
      </w:divsChild>
    </w:div>
    <w:div w:id="183178082">
      <w:bodyDiv w:val="1"/>
      <w:marLeft w:val="0"/>
      <w:marRight w:val="0"/>
      <w:marTop w:val="0"/>
      <w:marBottom w:val="0"/>
      <w:divBdr>
        <w:top w:val="none" w:sz="0" w:space="0" w:color="auto"/>
        <w:left w:val="none" w:sz="0" w:space="0" w:color="auto"/>
        <w:bottom w:val="none" w:sz="0" w:space="0" w:color="auto"/>
        <w:right w:val="none" w:sz="0" w:space="0" w:color="auto"/>
      </w:divBdr>
      <w:divsChild>
        <w:div w:id="161505434">
          <w:marLeft w:val="-75"/>
          <w:marRight w:val="-75"/>
          <w:marTop w:val="0"/>
          <w:marBottom w:val="0"/>
          <w:divBdr>
            <w:top w:val="none" w:sz="0" w:space="0" w:color="auto"/>
            <w:left w:val="none" w:sz="0" w:space="0" w:color="auto"/>
            <w:bottom w:val="none" w:sz="0" w:space="0" w:color="auto"/>
            <w:right w:val="none" w:sz="0" w:space="0" w:color="auto"/>
          </w:divBdr>
        </w:div>
      </w:divsChild>
    </w:div>
    <w:div w:id="229771241">
      <w:bodyDiv w:val="1"/>
      <w:marLeft w:val="0"/>
      <w:marRight w:val="0"/>
      <w:marTop w:val="0"/>
      <w:marBottom w:val="0"/>
      <w:divBdr>
        <w:top w:val="none" w:sz="0" w:space="0" w:color="auto"/>
        <w:left w:val="none" w:sz="0" w:space="0" w:color="auto"/>
        <w:bottom w:val="none" w:sz="0" w:space="0" w:color="auto"/>
        <w:right w:val="none" w:sz="0" w:space="0" w:color="auto"/>
      </w:divBdr>
      <w:divsChild>
        <w:div w:id="80955826">
          <w:marLeft w:val="-75"/>
          <w:marRight w:val="-75"/>
          <w:marTop w:val="0"/>
          <w:marBottom w:val="0"/>
          <w:divBdr>
            <w:top w:val="none" w:sz="0" w:space="0" w:color="auto"/>
            <w:left w:val="none" w:sz="0" w:space="0" w:color="auto"/>
            <w:bottom w:val="none" w:sz="0" w:space="0" w:color="auto"/>
            <w:right w:val="none" w:sz="0" w:space="0" w:color="auto"/>
          </w:divBdr>
        </w:div>
      </w:divsChild>
    </w:div>
    <w:div w:id="239217835">
      <w:bodyDiv w:val="1"/>
      <w:marLeft w:val="0"/>
      <w:marRight w:val="0"/>
      <w:marTop w:val="0"/>
      <w:marBottom w:val="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71325290">
      <w:bodyDiv w:val="1"/>
      <w:marLeft w:val="0"/>
      <w:marRight w:val="0"/>
      <w:marTop w:val="0"/>
      <w:marBottom w:val="0"/>
      <w:divBdr>
        <w:top w:val="none" w:sz="0" w:space="0" w:color="auto"/>
        <w:left w:val="none" w:sz="0" w:space="0" w:color="auto"/>
        <w:bottom w:val="none" w:sz="0" w:space="0" w:color="auto"/>
        <w:right w:val="none" w:sz="0" w:space="0" w:color="auto"/>
      </w:divBdr>
      <w:divsChild>
        <w:div w:id="1359283844">
          <w:marLeft w:val="-75"/>
          <w:marRight w:val="-75"/>
          <w:marTop w:val="0"/>
          <w:marBottom w:val="0"/>
          <w:divBdr>
            <w:top w:val="none" w:sz="0" w:space="0" w:color="auto"/>
            <w:left w:val="none" w:sz="0" w:space="0" w:color="auto"/>
            <w:bottom w:val="none" w:sz="0" w:space="0" w:color="auto"/>
            <w:right w:val="none" w:sz="0" w:space="0" w:color="auto"/>
          </w:divBdr>
        </w:div>
      </w:divsChild>
    </w:div>
    <w:div w:id="277301145">
      <w:bodyDiv w:val="1"/>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 w:id="282271152">
      <w:bodyDiv w:val="1"/>
      <w:marLeft w:val="0"/>
      <w:marRight w:val="0"/>
      <w:marTop w:val="0"/>
      <w:marBottom w:val="0"/>
      <w:divBdr>
        <w:top w:val="none" w:sz="0" w:space="0" w:color="auto"/>
        <w:left w:val="none" w:sz="0" w:space="0" w:color="auto"/>
        <w:bottom w:val="none" w:sz="0" w:space="0" w:color="auto"/>
        <w:right w:val="none" w:sz="0" w:space="0" w:color="auto"/>
      </w:divBdr>
      <w:divsChild>
        <w:div w:id="1995142503">
          <w:marLeft w:val="0"/>
          <w:marRight w:val="0"/>
          <w:marTop w:val="0"/>
          <w:marBottom w:val="0"/>
          <w:divBdr>
            <w:top w:val="none" w:sz="0" w:space="0" w:color="auto"/>
            <w:left w:val="none" w:sz="0" w:space="0" w:color="auto"/>
            <w:bottom w:val="none" w:sz="0" w:space="0" w:color="auto"/>
            <w:right w:val="none" w:sz="0" w:space="0" w:color="auto"/>
          </w:divBdr>
        </w:div>
      </w:divsChild>
    </w:div>
    <w:div w:id="290598485">
      <w:bodyDiv w:val="1"/>
      <w:marLeft w:val="0"/>
      <w:marRight w:val="0"/>
      <w:marTop w:val="0"/>
      <w:marBottom w:val="0"/>
      <w:divBdr>
        <w:top w:val="none" w:sz="0" w:space="0" w:color="auto"/>
        <w:left w:val="none" w:sz="0" w:space="0" w:color="auto"/>
        <w:bottom w:val="none" w:sz="0" w:space="0" w:color="auto"/>
        <w:right w:val="none" w:sz="0" w:space="0" w:color="auto"/>
      </w:divBdr>
      <w:divsChild>
        <w:div w:id="1424064402">
          <w:marLeft w:val="-75"/>
          <w:marRight w:val="-75"/>
          <w:marTop w:val="0"/>
          <w:marBottom w:val="0"/>
          <w:divBdr>
            <w:top w:val="none" w:sz="0" w:space="0" w:color="auto"/>
            <w:left w:val="none" w:sz="0" w:space="0" w:color="auto"/>
            <w:bottom w:val="none" w:sz="0" w:space="0" w:color="auto"/>
            <w:right w:val="none" w:sz="0" w:space="0" w:color="auto"/>
          </w:divBdr>
        </w:div>
      </w:divsChild>
    </w:div>
    <w:div w:id="305354988">
      <w:bodyDiv w:val="1"/>
      <w:marLeft w:val="0"/>
      <w:marRight w:val="0"/>
      <w:marTop w:val="0"/>
      <w:marBottom w:val="0"/>
      <w:divBdr>
        <w:top w:val="none" w:sz="0" w:space="0" w:color="auto"/>
        <w:left w:val="none" w:sz="0" w:space="0" w:color="auto"/>
        <w:bottom w:val="none" w:sz="0" w:space="0" w:color="auto"/>
        <w:right w:val="none" w:sz="0" w:space="0" w:color="auto"/>
      </w:divBdr>
      <w:divsChild>
        <w:div w:id="1952786845">
          <w:marLeft w:val="0"/>
          <w:marRight w:val="0"/>
          <w:marTop w:val="0"/>
          <w:marBottom w:val="0"/>
          <w:divBdr>
            <w:top w:val="none" w:sz="0" w:space="0" w:color="auto"/>
            <w:left w:val="none" w:sz="0" w:space="0" w:color="auto"/>
            <w:bottom w:val="none" w:sz="0" w:space="0" w:color="auto"/>
            <w:right w:val="none" w:sz="0" w:space="0" w:color="auto"/>
          </w:divBdr>
        </w:div>
      </w:divsChild>
    </w:div>
    <w:div w:id="320472953">
      <w:bodyDiv w:val="1"/>
      <w:marLeft w:val="0"/>
      <w:marRight w:val="0"/>
      <w:marTop w:val="0"/>
      <w:marBottom w:val="0"/>
      <w:divBdr>
        <w:top w:val="none" w:sz="0" w:space="0" w:color="auto"/>
        <w:left w:val="none" w:sz="0" w:space="0" w:color="auto"/>
        <w:bottom w:val="none" w:sz="0" w:space="0" w:color="auto"/>
        <w:right w:val="none" w:sz="0" w:space="0" w:color="auto"/>
      </w:divBdr>
      <w:divsChild>
        <w:div w:id="1496726109">
          <w:marLeft w:val="0"/>
          <w:marRight w:val="0"/>
          <w:marTop w:val="0"/>
          <w:marBottom w:val="0"/>
          <w:divBdr>
            <w:top w:val="none" w:sz="0" w:space="0" w:color="auto"/>
            <w:left w:val="none" w:sz="0" w:space="0" w:color="auto"/>
            <w:bottom w:val="none" w:sz="0" w:space="0" w:color="auto"/>
            <w:right w:val="none" w:sz="0" w:space="0" w:color="auto"/>
          </w:divBdr>
        </w:div>
      </w:divsChild>
    </w:div>
    <w:div w:id="321079329">
      <w:bodyDiv w:val="1"/>
      <w:marLeft w:val="0"/>
      <w:marRight w:val="0"/>
      <w:marTop w:val="0"/>
      <w:marBottom w:val="0"/>
      <w:divBdr>
        <w:top w:val="none" w:sz="0" w:space="0" w:color="auto"/>
        <w:left w:val="none" w:sz="0" w:space="0" w:color="auto"/>
        <w:bottom w:val="none" w:sz="0" w:space="0" w:color="auto"/>
        <w:right w:val="none" w:sz="0" w:space="0" w:color="auto"/>
      </w:divBdr>
      <w:divsChild>
        <w:div w:id="1806041221">
          <w:marLeft w:val="-75"/>
          <w:marRight w:val="-75"/>
          <w:marTop w:val="0"/>
          <w:marBottom w:val="0"/>
          <w:divBdr>
            <w:top w:val="none" w:sz="0" w:space="0" w:color="auto"/>
            <w:left w:val="none" w:sz="0" w:space="0" w:color="auto"/>
            <w:bottom w:val="none" w:sz="0" w:space="0" w:color="auto"/>
            <w:right w:val="none" w:sz="0" w:space="0" w:color="auto"/>
          </w:divBdr>
        </w:div>
      </w:divsChild>
    </w:div>
    <w:div w:id="348408224">
      <w:bodyDiv w:val="1"/>
      <w:marLeft w:val="0"/>
      <w:marRight w:val="0"/>
      <w:marTop w:val="0"/>
      <w:marBottom w:val="0"/>
      <w:divBdr>
        <w:top w:val="none" w:sz="0" w:space="0" w:color="auto"/>
        <w:left w:val="none" w:sz="0" w:space="0" w:color="auto"/>
        <w:bottom w:val="none" w:sz="0" w:space="0" w:color="auto"/>
        <w:right w:val="none" w:sz="0" w:space="0" w:color="auto"/>
      </w:divBdr>
      <w:divsChild>
        <w:div w:id="1161626601">
          <w:marLeft w:val="-75"/>
          <w:marRight w:val="-75"/>
          <w:marTop w:val="0"/>
          <w:marBottom w:val="0"/>
          <w:divBdr>
            <w:top w:val="none" w:sz="0" w:space="0" w:color="auto"/>
            <w:left w:val="none" w:sz="0" w:space="0" w:color="auto"/>
            <w:bottom w:val="none" w:sz="0" w:space="0" w:color="auto"/>
            <w:right w:val="none" w:sz="0" w:space="0" w:color="auto"/>
          </w:divBdr>
        </w:div>
      </w:divsChild>
    </w:div>
    <w:div w:id="386298452">
      <w:bodyDiv w:val="1"/>
      <w:marLeft w:val="0"/>
      <w:marRight w:val="0"/>
      <w:marTop w:val="0"/>
      <w:marBottom w:val="0"/>
      <w:divBdr>
        <w:top w:val="none" w:sz="0" w:space="0" w:color="auto"/>
        <w:left w:val="none" w:sz="0" w:space="0" w:color="auto"/>
        <w:bottom w:val="none" w:sz="0" w:space="0" w:color="auto"/>
        <w:right w:val="none" w:sz="0" w:space="0" w:color="auto"/>
      </w:divBdr>
      <w:divsChild>
        <w:div w:id="2037266617">
          <w:marLeft w:val="0"/>
          <w:marRight w:val="0"/>
          <w:marTop w:val="0"/>
          <w:marBottom w:val="0"/>
          <w:divBdr>
            <w:top w:val="none" w:sz="0" w:space="0" w:color="auto"/>
            <w:left w:val="none" w:sz="0" w:space="0" w:color="auto"/>
            <w:bottom w:val="none" w:sz="0" w:space="0" w:color="auto"/>
            <w:right w:val="none" w:sz="0" w:space="0" w:color="auto"/>
          </w:divBdr>
        </w:div>
      </w:divsChild>
    </w:div>
    <w:div w:id="393086723">
      <w:bodyDiv w:val="1"/>
      <w:marLeft w:val="0"/>
      <w:marRight w:val="0"/>
      <w:marTop w:val="0"/>
      <w:marBottom w:val="0"/>
      <w:divBdr>
        <w:top w:val="none" w:sz="0" w:space="0" w:color="auto"/>
        <w:left w:val="none" w:sz="0" w:space="0" w:color="auto"/>
        <w:bottom w:val="none" w:sz="0" w:space="0" w:color="auto"/>
        <w:right w:val="none" w:sz="0" w:space="0" w:color="auto"/>
      </w:divBdr>
      <w:divsChild>
        <w:div w:id="747072205">
          <w:marLeft w:val="-75"/>
          <w:marRight w:val="-75"/>
          <w:marTop w:val="0"/>
          <w:marBottom w:val="0"/>
          <w:divBdr>
            <w:top w:val="none" w:sz="0" w:space="0" w:color="auto"/>
            <w:left w:val="none" w:sz="0" w:space="0" w:color="auto"/>
            <w:bottom w:val="none" w:sz="0" w:space="0" w:color="auto"/>
            <w:right w:val="none" w:sz="0" w:space="0" w:color="auto"/>
          </w:divBdr>
        </w:div>
      </w:divsChild>
    </w:div>
    <w:div w:id="396899144">
      <w:bodyDiv w:val="1"/>
      <w:marLeft w:val="0"/>
      <w:marRight w:val="0"/>
      <w:marTop w:val="0"/>
      <w:marBottom w:val="0"/>
      <w:divBdr>
        <w:top w:val="none" w:sz="0" w:space="0" w:color="auto"/>
        <w:left w:val="none" w:sz="0" w:space="0" w:color="auto"/>
        <w:bottom w:val="none" w:sz="0" w:space="0" w:color="auto"/>
        <w:right w:val="none" w:sz="0" w:space="0" w:color="auto"/>
      </w:divBdr>
      <w:divsChild>
        <w:div w:id="1783644175">
          <w:marLeft w:val="0"/>
          <w:marRight w:val="0"/>
          <w:marTop w:val="0"/>
          <w:marBottom w:val="0"/>
          <w:divBdr>
            <w:top w:val="none" w:sz="0" w:space="0" w:color="auto"/>
            <w:left w:val="none" w:sz="0" w:space="0" w:color="auto"/>
            <w:bottom w:val="none" w:sz="0" w:space="0" w:color="auto"/>
            <w:right w:val="none" w:sz="0" w:space="0" w:color="auto"/>
          </w:divBdr>
        </w:div>
      </w:divsChild>
    </w:div>
    <w:div w:id="413283088">
      <w:bodyDiv w:val="1"/>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
      </w:divsChild>
    </w:div>
    <w:div w:id="417792894">
      <w:bodyDiv w:val="1"/>
      <w:marLeft w:val="0"/>
      <w:marRight w:val="0"/>
      <w:marTop w:val="0"/>
      <w:marBottom w:val="0"/>
      <w:divBdr>
        <w:top w:val="none" w:sz="0" w:space="0" w:color="auto"/>
        <w:left w:val="none" w:sz="0" w:space="0" w:color="auto"/>
        <w:bottom w:val="none" w:sz="0" w:space="0" w:color="auto"/>
        <w:right w:val="none" w:sz="0" w:space="0" w:color="auto"/>
      </w:divBdr>
      <w:divsChild>
        <w:div w:id="1498961543">
          <w:marLeft w:val="0"/>
          <w:marRight w:val="0"/>
          <w:marTop w:val="0"/>
          <w:marBottom w:val="0"/>
          <w:divBdr>
            <w:top w:val="none" w:sz="0" w:space="0" w:color="auto"/>
            <w:left w:val="none" w:sz="0" w:space="0" w:color="auto"/>
            <w:bottom w:val="none" w:sz="0" w:space="0" w:color="auto"/>
            <w:right w:val="none" w:sz="0" w:space="0" w:color="auto"/>
          </w:divBdr>
        </w:div>
      </w:divsChild>
    </w:div>
    <w:div w:id="418795374">
      <w:bodyDiv w:val="1"/>
      <w:marLeft w:val="0"/>
      <w:marRight w:val="0"/>
      <w:marTop w:val="0"/>
      <w:marBottom w:val="0"/>
      <w:divBdr>
        <w:top w:val="none" w:sz="0" w:space="0" w:color="auto"/>
        <w:left w:val="none" w:sz="0" w:space="0" w:color="auto"/>
        <w:bottom w:val="none" w:sz="0" w:space="0" w:color="auto"/>
        <w:right w:val="none" w:sz="0" w:space="0" w:color="auto"/>
      </w:divBdr>
      <w:divsChild>
        <w:div w:id="1834835629">
          <w:marLeft w:val="-75"/>
          <w:marRight w:val="-75"/>
          <w:marTop w:val="0"/>
          <w:marBottom w:val="0"/>
          <w:divBdr>
            <w:top w:val="none" w:sz="0" w:space="0" w:color="auto"/>
            <w:left w:val="none" w:sz="0" w:space="0" w:color="auto"/>
            <w:bottom w:val="none" w:sz="0" w:space="0" w:color="auto"/>
            <w:right w:val="none" w:sz="0" w:space="0" w:color="auto"/>
          </w:divBdr>
        </w:div>
      </w:divsChild>
    </w:div>
    <w:div w:id="439760482">
      <w:bodyDiv w:val="1"/>
      <w:marLeft w:val="0"/>
      <w:marRight w:val="0"/>
      <w:marTop w:val="0"/>
      <w:marBottom w:val="0"/>
      <w:divBdr>
        <w:top w:val="none" w:sz="0" w:space="0" w:color="auto"/>
        <w:left w:val="none" w:sz="0" w:space="0" w:color="auto"/>
        <w:bottom w:val="none" w:sz="0" w:space="0" w:color="auto"/>
        <w:right w:val="none" w:sz="0" w:space="0" w:color="auto"/>
      </w:divBdr>
      <w:divsChild>
        <w:div w:id="306516941">
          <w:marLeft w:val="-75"/>
          <w:marRight w:val="-75"/>
          <w:marTop w:val="0"/>
          <w:marBottom w:val="0"/>
          <w:divBdr>
            <w:top w:val="none" w:sz="0" w:space="0" w:color="auto"/>
            <w:left w:val="none" w:sz="0" w:space="0" w:color="auto"/>
            <w:bottom w:val="none" w:sz="0" w:space="0" w:color="auto"/>
            <w:right w:val="none" w:sz="0" w:space="0" w:color="auto"/>
          </w:divBdr>
        </w:div>
      </w:divsChild>
    </w:div>
    <w:div w:id="463275974">
      <w:bodyDiv w:val="1"/>
      <w:marLeft w:val="0"/>
      <w:marRight w:val="0"/>
      <w:marTop w:val="0"/>
      <w:marBottom w:val="0"/>
      <w:divBdr>
        <w:top w:val="none" w:sz="0" w:space="0" w:color="auto"/>
        <w:left w:val="none" w:sz="0" w:space="0" w:color="auto"/>
        <w:bottom w:val="none" w:sz="0" w:space="0" w:color="auto"/>
        <w:right w:val="none" w:sz="0" w:space="0" w:color="auto"/>
      </w:divBdr>
      <w:divsChild>
        <w:div w:id="208031230">
          <w:marLeft w:val="0"/>
          <w:marRight w:val="0"/>
          <w:marTop w:val="0"/>
          <w:marBottom w:val="0"/>
          <w:divBdr>
            <w:top w:val="none" w:sz="0" w:space="0" w:color="auto"/>
            <w:left w:val="none" w:sz="0" w:space="0" w:color="auto"/>
            <w:bottom w:val="none" w:sz="0" w:space="0" w:color="auto"/>
            <w:right w:val="none" w:sz="0" w:space="0" w:color="auto"/>
          </w:divBdr>
        </w:div>
      </w:divsChild>
    </w:div>
    <w:div w:id="478885438">
      <w:bodyDiv w:val="1"/>
      <w:marLeft w:val="0"/>
      <w:marRight w:val="0"/>
      <w:marTop w:val="0"/>
      <w:marBottom w:val="0"/>
      <w:divBdr>
        <w:top w:val="none" w:sz="0" w:space="0" w:color="auto"/>
        <w:left w:val="none" w:sz="0" w:space="0" w:color="auto"/>
        <w:bottom w:val="none" w:sz="0" w:space="0" w:color="auto"/>
        <w:right w:val="none" w:sz="0" w:space="0" w:color="auto"/>
      </w:divBdr>
      <w:divsChild>
        <w:div w:id="1173035894">
          <w:marLeft w:val="0"/>
          <w:marRight w:val="0"/>
          <w:marTop w:val="0"/>
          <w:marBottom w:val="0"/>
          <w:divBdr>
            <w:top w:val="none" w:sz="0" w:space="0" w:color="auto"/>
            <w:left w:val="none" w:sz="0" w:space="0" w:color="auto"/>
            <w:bottom w:val="none" w:sz="0" w:space="0" w:color="auto"/>
            <w:right w:val="none" w:sz="0" w:space="0" w:color="auto"/>
          </w:divBdr>
        </w:div>
      </w:divsChild>
    </w:div>
    <w:div w:id="4796612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217">
          <w:marLeft w:val="0"/>
          <w:marRight w:val="0"/>
          <w:marTop w:val="0"/>
          <w:marBottom w:val="0"/>
          <w:divBdr>
            <w:top w:val="none" w:sz="0" w:space="0" w:color="auto"/>
            <w:left w:val="none" w:sz="0" w:space="0" w:color="auto"/>
            <w:bottom w:val="none" w:sz="0" w:space="0" w:color="auto"/>
            <w:right w:val="none" w:sz="0" w:space="0" w:color="auto"/>
          </w:divBdr>
        </w:div>
      </w:divsChild>
    </w:div>
    <w:div w:id="511645877">
      <w:bodyDiv w:val="1"/>
      <w:marLeft w:val="0"/>
      <w:marRight w:val="0"/>
      <w:marTop w:val="0"/>
      <w:marBottom w:val="0"/>
      <w:divBdr>
        <w:top w:val="none" w:sz="0" w:space="0" w:color="auto"/>
        <w:left w:val="none" w:sz="0" w:space="0" w:color="auto"/>
        <w:bottom w:val="none" w:sz="0" w:space="0" w:color="auto"/>
        <w:right w:val="none" w:sz="0" w:space="0" w:color="auto"/>
      </w:divBdr>
      <w:divsChild>
        <w:div w:id="956763564">
          <w:marLeft w:val="0"/>
          <w:marRight w:val="0"/>
          <w:marTop w:val="0"/>
          <w:marBottom w:val="0"/>
          <w:divBdr>
            <w:top w:val="none" w:sz="0" w:space="0" w:color="auto"/>
            <w:left w:val="none" w:sz="0" w:space="0" w:color="auto"/>
            <w:bottom w:val="none" w:sz="0" w:space="0" w:color="auto"/>
            <w:right w:val="none" w:sz="0" w:space="0" w:color="auto"/>
          </w:divBdr>
        </w:div>
      </w:divsChild>
    </w:div>
    <w:div w:id="545021303">
      <w:bodyDiv w:val="1"/>
      <w:marLeft w:val="0"/>
      <w:marRight w:val="0"/>
      <w:marTop w:val="0"/>
      <w:marBottom w:val="0"/>
      <w:divBdr>
        <w:top w:val="none" w:sz="0" w:space="0" w:color="auto"/>
        <w:left w:val="none" w:sz="0" w:space="0" w:color="auto"/>
        <w:bottom w:val="none" w:sz="0" w:space="0" w:color="auto"/>
        <w:right w:val="none" w:sz="0" w:space="0" w:color="auto"/>
      </w:divBdr>
      <w:divsChild>
        <w:div w:id="927034112">
          <w:marLeft w:val="-75"/>
          <w:marRight w:val="-75"/>
          <w:marTop w:val="0"/>
          <w:marBottom w:val="0"/>
          <w:divBdr>
            <w:top w:val="none" w:sz="0" w:space="0" w:color="auto"/>
            <w:left w:val="none" w:sz="0" w:space="0" w:color="auto"/>
            <w:bottom w:val="none" w:sz="0" w:space="0" w:color="auto"/>
            <w:right w:val="none" w:sz="0" w:space="0" w:color="auto"/>
          </w:divBdr>
        </w:div>
      </w:divsChild>
    </w:div>
    <w:div w:id="582027454">
      <w:bodyDiv w:val="1"/>
      <w:marLeft w:val="0"/>
      <w:marRight w:val="0"/>
      <w:marTop w:val="0"/>
      <w:marBottom w:val="0"/>
      <w:divBdr>
        <w:top w:val="none" w:sz="0" w:space="0" w:color="auto"/>
        <w:left w:val="none" w:sz="0" w:space="0" w:color="auto"/>
        <w:bottom w:val="none" w:sz="0" w:space="0" w:color="auto"/>
        <w:right w:val="none" w:sz="0" w:space="0" w:color="auto"/>
      </w:divBdr>
      <w:divsChild>
        <w:div w:id="121578444">
          <w:marLeft w:val="-75"/>
          <w:marRight w:val="-75"/>
          <w:marTop w:val="0"/>
          <w:marBottom w:val="0"/>
          <w:divBdr>
            <w:top w:val="none" w:sz="0" w:space="0" w:color="auto"/>
            <w:left w:val="none" w:sz="0" w:space="0" w:color="auto"/>
            <w:bottom w:val="none" w:sz="0" w:space="0" w:color="auto"/>
            <w:right w:val="none" w:sz="0" w:space="0" w:color="auto"/>
          </w:divBdr>
        </w:div>
      </w:divsChild>
    </w:div>
    <w:div w:id="591401461">
      <w:bodyDiv w:val="1"/>
      <w:marLeft w:val="0"/>
      <w:marRight w:val="0"/>
      <w:marTop w:val="0"/>
      <w:marBottom w:val="0"/>
      <w:divBdr>
        <w:top w:val="none" w:sz="0" w:space="0" w:color="auto"/>
        <w:left w:val="none" w:sz="0" w:space="0" w:color="auto"/>
        <w:bottom w:val="none" w:sz="0" w:space="0" w:color="auto"/>
        <w:right w:val="none" w:sz="0" w:space="0" w:color="auto"/>
      </w:divBdr>
      <w:divsChild>
        <w:div w:id="703477551">
          <w:marLeft w:val="-75"/>
          <w:marRight w:val="-75"/>
          <w:marTop w:val="0"/>
          <w:marBottom w:val="0"/>
          <w:divBdr>
            <w:top w:val="none" w:sz="0" w:space="0" w:color="auto"/>
            <w:left w:val="none" w:sz="0" w:space="0" w:color="auto"/>
            <w:bottom w:val="none" w:sz="0" w:space="0" w:color="auto"/>
            <w:right w:val="none" w:sz="0" w:space="0" w:color="auto"/>
          </w:divBdr>
        </w:div>
      </w:divsChild>
    </w:div>
    <w:div w:id="604846384">
      <w:bodyDiv w:val="1"/>
      <w:marLeft w:val="0"/>
      <w:marRight w:val="0"/>
      <w:marTop w:val="0"/>
      <w:marBottom w:val="0"/>
      <w:divBdr>
        <w:top w:val="none" w:sz="0" w:space="0" w:color="auto"/>
        <w:left w:val="none" w:sz="0" w:space="0" w:color="auto"/>
        <w:bottom w:val="none" w:sz="0" w:space="0" w:color="auto"/>
        <w:right w:val="none" w:sz="0" w:space="0" w:color="auto"/>
      </w:divBdr>
      <w:divsChild>
        <w:div w:id="1469323517">
          <w:marLeft w:val="0"/>
          <w:marRight w:val="0"/>
          <w:marTop w:val="0"/>
          <w:marBottom w:val="0"/>
          <w:divBdr>
            <w:top w:val="none" w:sz="0" w:space="0" w:color="auto"/>
            <w:left w:val="none" w:sz="0" w:space="0" w:color="auto"/>
            <w:bottom w:val="none" w:sz="0" w:space="0" w:color="auto"/>
            <w:right w:val="none" w:sz="0" w:space="0" w:color="auto"/>
          </w:divBdr>
        </w:div>
      </w:divsChild>
    </w:div>
    <w:div w:id="621309221">
      <w:bodyDiv w:val="1"/>
      <w:marLeft w:val="0"/>
      <w:marRight w:val="0"/>
      <w:marTop w:val="0"/>
      <w:marBottom w:val="0"/>
      <w:divBdr>
        <w:top w:val="none" w:sz="0" w:space="0" w:color="auto"/>
        <w:left w:val="none" w:sz="0" w:space="0" w:color="auto"/>
        <w:bottom w:val="none" w:sz="0" w:space="0" w:color="auto"/>
        <w:right w:val="none" w:sz="0" w:space="0" w:color="auto"/>
      </w:divBdr>
      <w:divsChild>
        <w:div w:id="996572700">
          <w:marLeft w:val="0"/>
          <w:marRight w:val="0"/>
          <w:marTop w:val="0"/>
          <w:marBottom w:val="0"/>
          <w:divBdr>
            <w:top w:val="none" w:sz="0" w:space="0" w:color="auto"/>
            <w:left w:val="none" w:sz="0" w:space="0" w:color="auto"/>
            <w:bottom w:val="none" w:sz="0" w:space="0" w:color="auto"/>
            <w:right w:val="none" w:sz="0" w:space="0" w:color="auto"/>
          </w:divBdr>
        </w:div>
      </w:divsChild>
    </w:div>
    <w:div w:id="632053221">
      <w:bodyDiv w:val="1"/>
      <w:marLeft w:val="0"/>
      <w:marRight w:val="0"/>
      <w:marTop w:val="0"/>
      <w:marBottom w:val="0"/>
      <w:divBdr>
        <w:top w:val="none" w:sz="0" w:space="0" w:color="auto"/>
        <w:left w:val="none" w:sz="0" w:space="0" w:color="auto"/>
        <w:bottom w:val="none" w:sz="0" w:space="0" w:color="auto"/>
        <w:right w:val="none" w:sz="0" w:space="0" w:color="auto"/>
      </w:divBdr>
      <w:divsChild>
        <w:div w:id="544945924">
          <w:marLeft w:val="0"/>
          <w:marRight w:val="0"/>
          <w:marTop w:val="0"/>
          <w:marBottom w:val="0"/>
          <w:divBdr>
            <w:top w:val="none" w:sz="0" w:space="0" w:color="auto"/>
            <w:left w:val="none" w:sz="0" w:space="0" w:color="auto"/>
            <w:bottom w:val="none" w:sz="0" w:space="0" w:color="auto"/>
            <w:right w:val="none" w:sz="0" w:space="0" w:color="auto"/>
          </w:divBdr>
        </w:div>
      </w:divsChild>
    </w:div>
    <w:div w:id="639725105">
      <w:bodyDiv w:val="1"/>
      <w:marLeft w:val="0"/>
      <w:marRight w:val="0"/>
      <w:marTop w:val="0"/>
      <w:marBottom w:val="0"/>
      <w:divBdr>
        <w:top w:val="none" w:sz="0" w:space="0" w:color="auto"/>
        <w:left w:val="none" w:sz="0" w:space="0" w:color="auto"/>
        <w:bottom w:val="none" w:sz="0" w:space="0" w:color="auto"/>
        <w:right w:val="none" w:sz="0" w:space="0" w:color="auto"/>
      </w:divBdr>
      <w:divsChild>
        <w:div w:id="773092074">
          <w:marLeft w:val="0"/>
          <w:marRight w:val="0"/>
          <w:marTop w:val="0"/>
          <w:marBottom w:val="0"/>
          <w:divBdr>
            <w:top w:val="none" w:sz="0" w:space="0" w:color="auto"/>
            <w:left w:val="none" w:sz="0" w:space="0" w:color="auto"/>
            <w:bottom w:val="none" w:sz="0" w:space="0" w:color="auto"/>
            <w:right w:val="none" w:sz="0" w:space="0" w:color="auto"/>
          </w:divBdr>
        </w:div>
      </w:divsChild>
    </w:div>
    <w:div w:id="653218836">
      <w:bodyDiv w:val="1"/>
      <w:marLeft w:val="0"/>
      <w:marRight w:val="0"/>
      <w:marTop w:val="0"/>
      <w:marBottom w:val="0"/>
      <w:divBdr>
        <w:top w:val="none" w:sz="0" w:space="0" w:color="auto"/>
        <w:left w:val="none" w:sz="0" w:space="0" w:color="auto"/>
        <w:bottom w:val="none" w:sz="0" w:space="0" w:color="auto"/>
        <w:right w:val="none" w:sz="0" w:space="0" w:color="auto"/>
      </w:divBdr>
      <w:divsChild>
        <w:div w:id="484512642">
          <w:marLeft w:val="-75"/>
          <w:marRight w:val="-75"/>
          <w:marTop w:val="0"/>
          <w:marBottom w:val="0"/>
          <w:divBdr>
            <w:top w:val="none" w:sz="0" w:space="0" w:color="auto"/>
            <w:left w:val="none" w:sz="0" w:space="0" w:color="auto"/>
            <w:bottom w:val="none" w:sz="0" w:space="0" w:color="auto"/>
            <w:right w:val="none" w:sz="0" w:space="0" w:color="auto"/>
          </w:divBdr>
        </w:div>
      </w:divsChild>
    </w:div>
    <w:div w:id="655694309">
      <w:bodyDiv w:val="1"/>
      <w:marLeft w:val="0"/>
      <w:marRight w:val="0"/>
      <w:marTop w:val="0"/>
      <w:marBottom w:val="0"/>
      <w:divBdr>
        <w:top w:val="none" w:sz="0" w:space="0" w:color="auto"/>
        <w:left w:val="none" w:sz="0" w:space="0" w:color="auto"/>
        <w:bottom w:val="none" w:sz="0" w:space="0" w:color="auto"/>
        <w:right w:val="none" w:sz="0" w:space="0" w:color="auto"/>
      </w:divBdr>
      <w:divsChild>
        <w:div w:id="909576708">
          <w:marLeft w:val="-75"/>
          <w:marRight w:val="-75"/>
          <w:marTop w:val="0"/>
          <w:marBottom w:val="0"/>
          <w:divBdr>
            <w:top w:val="none" w:sz="0" w:space="0" w:color="auto"/>
            <w:left w:val="none" w:sz="0" w:space="0" w:color="auto"/>
            <w:bottom w:val="none" w:sz="0" w:space="0" w:color="auto"/>
            <w:right w:val="none" w:sz="0" w:space="0" w:color="auto"/>
          </w:divBdr>
        </w:div>
      </w:divsChild>
    </w:div>
    <w:div w:id="702633657">
      <w:bodyDiv w:val="1"/>
      <w:marLeft w:val="0"/>
      <w:marRight w:val="0"/>
      <w:marTop w:val="0"/>
      <w:marBottom w:val="0"/>
      <w:divBdr>
        <w:top w:val="none" w:sz="0" w:space="0" w:color="auto"/>
        <w:left w:val="none" w:sz="0" w:space="0" w:color="auto"/>
        <w:bottom w:val="none" w:sz="0" w:space="0" w:color="auto"/>
        <w:right w:val="none" w:sz="0" w:space="0" w:color="auto"/>
      </w:divBdr>
      <w:divsChild>
        <w:div w:id="1312559610">
          <w:marLeft w:val="0"/>
          <w:marRight w:val="0"/>
          <w:marTop w:val="0"/>
          <w:marBottom w:val="0"/>
          <w:divBdr>
            <w:top w:val="none" w:sz="0" w:space="0" w:color="auto"/>
            <w:left w:val="none" w:sz="0" w:space="0" w:color="auto"/>
            <w:bottom w:val="none" w:sz="0" w:space="0" w:color="auto"/>
            <w:right w:val="none" w:sz="0" w:space="0" w:color="auto"/>
          </w:divBdr>
        </w:div>
      </w:divsChild>
    </w:div>
    <w:div w:id="705060087">
      <w:bodyDiv w:val="1"/>
      <w:marLeft w:val="0"/>
      <w:marRight w:val="0"/>
      <w:marTop w:val="0"/>
      <w:marBottom w:val="0"/>
      <w:divBdr>
        <w:top w:val="none" w:sz="0" w:space="0" w:color="auto"/>
        <w:left w:val="none" w:sz="0" w:space="0" w:color="auto"/>
        <w:bottom w:val="none" w:sz="0" w:space="0" w:color="auto"/>
        <w:right w:val="none" w:sz="0" w:space="0" w:color="auto"/>
      </w:divBdr>
      <w:divsChild>
        <w:div w:id="703136242">
          <w:marLeft w:val="0"/>
          <w:marRight w:val="0"/>
          <w:marTop w:val="0"/>
          <w:marBottom w:val="0"/>
          <w:divBdr>
            <w:top w:val="none" w:sz="0" w:space="0" w:color="auto"/>
            <w:left w:val="none" w:sz="0" w:space="0" w:color="auto"/>
            <w:bottom w:val="none" w:sz="0" w:space="0" w:color="auto"/>
            <w:right w:val="none" w:sz="0" w:space="0" w:color="auto"/>
          </w:divBdr>
        </w:div>
      </w:divsChild>
    </w:div>
    <w:div w:id="705063085">
      <w:bodyDiv w:val="1"/>
      <w:marLeft w:val="0"/>
      <w:marRight w:val="0"/>
      <w:marTop w:val="0"/>
      <w:marBottom w:val="0"/>
      <w:divBdr>
        <w:top w:val="none" w:sz="0" w:space="0" w:color="auto"/>
        <w:left w:val="none" w:sz="0" w:space="0" w:color="auto"/>
        <w:bottom w:val="none" w:sz="0" w:space="0" w:color="auto"/>
        <w:right w:val="none" w:sz="0" w:space="0" w:color="auto"/>
      </w:divBdr>
      <w:divsChild>
        <w:div w:id="1120687394">
          <w:marLeft w:val="-75"/>
          <w:marRight w:val="-75"/>
          <w:marTop w:val="0"/>
          <w:marBottom w:val="0"/>
          <w:divBdr>
            <w:top w:val="none" w:sz="0" w:space="0" w:color="auto"/>
            <w:left w:val="none" w:sz="0" w:space="0" w:color="auto"/>
            <w:bottom w:val="none" w:sz="0" w:space="0" w:color="auto"/>
            <w:right w:val="none" w:sz="0" w:space="0" w:color="auto"/>
          </w:divBdr>
        </w:div>
      </w:divsChild>
    </w:div>
    <w:div w:id="713316034">
      <w:bodyDiv w:val="1"/>
      <w:marLeft w:val="0"/>
      <w:marRight w:val="0"/>
      <w:marTop w:val="0"/>
      <w:marBottom w:val="0"/>
      <w:divBdr>
        <w:top w:val="none" w:sz="0" w:space="0" w:color="auto"/>
        <w:left w:val="none" w:sz="0" w:space="0" w:color="auto"/>
        <w:bottom w:val="none" w:sz="0" w:space="0" w:color="auto"/>
        <w:right w:val="none" w:sz="0" w:space="0" w:color="auto"/>
      </w:divBdr>
      <w:divsChild>
        <w:div w:id="1167013905">
          <w:marLeft w:val="-75"/>
          <w:marRight w:val="-75"/>
          <w:marTop w:val="0"/>
          <w:marBottom w:val="0"/>
          <w:divBdr>
            <w:top w:val="none" w:sz="0" w:space="0" w:color="auto"/>
            <w:left w:val="none" w:sz="0" w:space="0" w:color="auto"/>
            <w:bottom w:val="none" w:sz="0" w:space="0" w:color="auto"/>
            <w:right w:val="none" w:sz="0" w:space="0" w:color="auto"/>
          </w:divBdr>
        </w:div>
      </w:divsChild>
    </w:div>
    <w:div w:id="720131197">
      <w:bodyDiv w:val="1"/>
      <w:marLeft w:val="0"/>
      <w:marRight w:val="0"/>
      <w:marTop w:val="0"/>
      <w:marBottom w:val="0"/>
      <w:divBdr>
        <w:top w:val="none" w:sz="0" w:space="0" w:color="auto"/>
        <w:left w:val="none" w:sz="0" w:space="0" w:color="auto"/>
        <w:bottom w:val="none" w:sz="0" w:space="0" w:color="auto"/>
        <w:right w:val="none" w:sz="0" w:space="0" w:color="auto"/>
      </w:divBdr>
    </w:div>
    <w:div w:id="722216442">
      <w:bodyDiv w:val="1"/>
      <w:marLeft w:val="0"/>
      <w:marRight w:val="0"/>
      <w:marTop w:val="0"/>
      <w:marBottom w:val="0"/>
      <w:divBdr>
        <w:top w:val="none" w:sz="0" w:space="0" w:color="auto"/>
        <w:left w:val="none" w:sz="0" w:space="0" w:color="auto"/>
        <w:bottom w:val="none" w:sz="0" w:space="0" w:color="auto"/>
        <w:right w:val="none" w:sz="0" w:space="0" w:color="auto"/>
      </w:divBdr>
      <w:divsChild>
        <w:div w:id="1709180596">
          <w:marLeft w:val="0"/>
          <w:marRight w:val="0"/>
          <w:marTop w:val="0"/>
          <w:marBottom w:val="0"/>
          <w:divBdr>
            <w:top w:val="none" w:sz="0" w:space="0" w:color="auto"/>
            <w:left w:val="none" w:sz="0" w:space="0" w:color="auto"/>
            <w:bottom w:val="none" w:sz="0" w:space="0" w:color="auto"/>
            <w:right w:val="none" w:sz="0" w:space="0" w:color="auto"/>
          </w:divBdr>
        </w:div>
      </w:divsChild>
    </w:div>
    <w:div w:id="740637627">
      <w:bodyDiv w:val="1"/>
      <w:marLeft w:val="0"/>
      <w:marRight w:val="0"/>
      <w:marTop w:val="0"/>
      <w:marBottom w:val="0"/>
      <w:divBdr>
        <w:top w:val="none" w:sz="0" w:space="0" w:color="auto"/>
        <w:left w:val="none" w:sz="0" w:space="0" w:color="auto"/>
        <w:bottom w:val="none" w:sz="0" w:space="0" w:color="auto"/>
        <w:right w:val="none" w:sz="0" w:space="0" w:color="auto"/>
      </w:divBdr>
      <w:divsChild>
        <w:div w:id="173763793">
          <w:marLeft w:val="-75"/>
          <w:marRight w:val="-75"/>
          <w:marTop w:val="0"/>
          <w:marBottom w:val="0"/>
          <w:divBdr>
            <w:top w:val="none" w:sz="0" w:space="0" w:color="auto"/>
            <w:left w:val="none" w:sz="0" w:space="0" w:color="auto"/>
            <w:bottom w:val="none" w:sz="0" w:space="0" w:color="auto"/>
            <w:right w:val="none" w:sz="0" w:space="0" w:color="auto"/>
          </w:divBdr>
        </w:div>
      </w:divsChild>
    </w:div>
    <w:div w:id="740836888">
      <w:bodyDiv w:val="1"/>
      <w:marLeft w:val="0"/>
      <w:marRight w:val="0"/>
      <w:marTop w:val="0"/>
      <w:marBottom w:val="0"/>
      <w:divBdr>
        <w:top w:val="none" w:sz="0" w:space="0" w:color="auto"/>
        <w:left w:val="none" w:sz="0" w:space="0" w:color="auto"/>
        <w:bottom w:val="none" w:sz="0" w:space="0" w:color="auto"/>
        <w:right w:val="none" w:sz="0" w:space="0" w:color="auto"/>
      </w:divBdr>
      <w:divsChild>
        <w:div w:id="178353662">
          <w:marLeft w:val="0"/>
          <w:marRight w:val="0"/>
          <w:marTop w:val="0"/>
          <w:marBottom w:val="0"/>
          <w:divBdr>
            <w:top w:val="none" w:sz="0" w:space="0" w:color="auto"/>
            <w:left w:val="none" w:sz="0" w:space="0" w:color="auto"/>
            <w:bottom w:val="none" w:sz="0" w:space="0" w:color="auto"/>
            <w:right w:val="none" w:sz="0" w:space="0" w:color="auto"/>
          </w:divBdr>
        </w:div>
      </w:divsChild>
    </w:div>
    <w:div w:id="745495745">
      <w:bodyDiv w:val="1"/>
      <w:marLeft w:val="0"/>
      <w:marRight w:val="0"/>
      <w:marTop w:val="0"/>
      <w:marBottom w:val="0"/>
      <w:divBdr>
        <w:top w:val="none" w:sz="0" w:space="0" w:color="auto"/>
        <w:left w:val="none" w:sz="0" w:space="0" w:color="auto"/>
        <w:bottom w:val="none" w:sz="0" w:space="0" w:color="auto"/>
        <w:right w:val="none" w:sz="0" w:space="0" w:color="auto"/>
      </w:divBdr>
      <w:divsChild>
        <w:div w:id="277496489">
          <w:marLeft w:val="-75"/>
          <w:marRight w:val="-75"/>
          <w:marTop w:val="0"/>
          <w:marBottom w:val="0"/>
          <w:divBdr>
            <w:top w:val="none" w:sz="0" w:space="0" w:color="auto"/>
            <w:left w:val="none" w:sz="0" w:space="0" w:color="auto"/>
            <w:bottom w:val="none" w:sz="0" w:space="0" w:color="auto"/>
            <w:right w:val="none" w:sz="0" w:space="0" w:color="auto"/>
          </w:divBdr>
        </w:div>
      </w:divsChild>
    </w:div>
    <w:div w:id="780414387">
      <w:bodyDiv w:val="1"/>
      <w:marLeft w:val="0"/>
      <w:marRight w:val="0"/>
      <w:marTop w:val="0"/>
      <w:marBottom w:val="0"/>
      <w:divBdr>
        <w:top w:val="none" w:sz="0" w:space="0" w:color="auto"/>
        <w:left w:val="none" w:sz="0" w:space="0" w:color="auto"/>
        <w:bottom w:val="none" w:sz="0" w:space="0" w:color="auto"/>
        <w:right w:val="none" w:sz="0" w:space="0" w:color="auto"/>
      </w:divBdr>
      <w:divsChild>
        <w:div w:id="424035678">
          <w:marLeft w:val="0"/>
          <w:marRight w:val="0"/>
          <w:marTop w:val="0"/>
          <w:marBottom w:val="450"/>
          <w:divBdr>
            <w:top w:val="none" w:sz="0" w:space="0" w:color="auto"/>
            <w:left w:val="none" w:sz="0" w:space="0" w:color="auto"/>
            <w:bottom w:val="none" w:sz="0" w:space="0" w:color="auto"/>
            <w:right w:val="none" w:sz="0" w:space="0" w:color="auto"/>
          </w:divBdr>
          <w:divsChild>
            <w:div w:id="1257860434">
              <w:marLeft w:val="0"/>
              <w:marRight w:val="0"/>
              <w:marTop w:val="0"/>
              <w:marBottom w:val="0"/>
              <w:divBdr>
                <w:top w:val="none" w:sz="0" w:space="0" w:color="auto"/>
                <w:left w:val="none" w:sz="0" w:space="0" w:color="auto"/>
                <w:bottom w:val="none" w:sz="0" w:space="0" w:color="auto"/>
                <w:right w:val="none" w:sz="0" w:space="0" w:color="auto"/>
              </w:divBdr>
            </w:div>
          </w:divsChild>
        </w:div>
        <w:div w:id="753018890">
          <w:marLeft w:val="0"/>
          <w:marRight w:val="0"/>
          <w:marTop w:val="0"/>
          <w:marBottom w:val="450"/>
          <w:divBdr>
            <w:top w:val="none" w:sz="0" w:space="0" w:color="auto"/>
            <w:left w:val="none" w:sz="0" w:space="0" w:color="auto"/>
            <w:bottom w:val="none" w:sz="0" w:space="0" w:color="auto"/>
            <w:right w:val="none" w:sz="0" w:space="0" w:color="auto"/>
          </w:divBdr>
          <w:divsChild>
            <w:div w:id="12702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4314">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4">
          <w:marLeft w:val="-75"/>
          <w:marRight w:val="-75"/>
          <w:marTop w:val="0"/>
          <w:marBottom w:val="0"/>
          <w:divBdr>
            <w:top w:val="none" w:sz="0" w:space="0" w:color="auto"/>
            <w:left w:val="none" w:sz="0" w:space="0" w:color="auto"/>
            <w:bottom w:val="none" w:sz="0" w:space="0" w:color="auto"/>
            <w:right w:val="none" w:sz="0" w:space="0" w:color="auto"/>
          </w:divBdr>
        </w:div>
      </w:divsChild>
    </w:div>
    <w:div w:id="8049360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671">
          <w:marLeft w:val="0"/>
          <w:marRight w:val="0"/>
          <w:marTop w:val="150"/>
          <w:marBottom w:val="0"/>
          <w:divBdr>
            <w:top w:val="none" w:sz="0" w:space="0" w:color="auto"/>
            <w:left w:val="none" w:sz="0" w:space="0" w:color="auto"/>
            <w:bottom w:val="none" w:sz="0" w:space="0" w:color="auto"/>
            <w:right w:val="none" w:sz="0" w:space="0" w:color="auto"/>
          </w:divBdr>
        </w:div>
      </w:divsChild>
    </w:div>
    <w:div w:id="808746988">
      <w:bodyDiv w:val="1"/>
      <w:marLeft w:val="0"/>
      <w:marRight w:val="0"/>
      <w:marTop w:val="0"/>
      <w:marBottom w:val="0"/>
      <w:divBdr>
        <w:top w:val="none" w:sz="0" w:space="0" w:color="auto"/>
        <w:left w:val="none" w:sz="0" w:space="0" w:color="auto"/>
        <w:bottom w:val="none" w:sz="0" w:space="0" w:color="auto"/>
        <w:right w:val="none" w:sz="0" w:space="0" w:color="auto"/>
      </w:divBdr>
      <w:divsChild>
        <w:div w:id="129982695">
          <w:marLeft w:val="0"/>
          <w:marRight w:val="0"/>
          <w:marTop w:val="0"/>
          <w:marBottom w:val="0"/>
          <w:divBdr>
            <w:top w:val="none" w:sz="0" w:space="0" w:color="auto"/>
            <w:left w:val="none" w:sz="0" w:space="0" w:color="auto"/>
            <w:bottom w:val="none" w:sz="0" w:space="0" w:color="auto"/>
            <w:right w:val="none" w:sz="0" w:space="0" w:color="auto"/>
          </w:divBdr>
        </w:div>
      </w:divsChild>
    </w:div>
    <w:div w:id="833761472">
      <w:bodyDiv w:val="1"/>
      <w:marLeft w:val="0"/>
      <w:marRight w:val="0"/>
      <w:marTop w:val="0"/>
      <w:marBottom w:val="0"/>
      <w:divBdr>
        <w:top w:val="none" w:sz="0" w:space="0" w:color="auto"/>
        <w:left w:val="none" w:sz="0" w:space="0" w:color="auto"/>
        <w:bottom w:val="none" w:sz="0" w:space="0" w:color="auto"/>
        <w:right w:val="none" w:sz="0" w:space="0" w:color="auto"/>
      </w:divBdr>
      <w:divsChild>
        <w:div w:id="2007777651">
          <w:marLeft w:val="-75"/>
          <w:marRight w:val="-75"/>
          <w:marTop w:val="0"/>
          <w:marBottom w:val="0"/>
          <w:divBdr>
            <w:top w:val="none" w:sz="0" w:space="0" w:color="auto"/>
            <w:left w:val="none" w:sz="0" w:space="0" w:color="auto"/>
            <w:bottom w:val="none" w:sz="0" w:space="0" w:color="auto"/>
            <w:right w:val="none" w:sz="0" w:space="0" w:color="auto"/>
          </w:divBdr>
        </w:div>
      </w:divsChild>
    </w:div>
    <w:div w:id="842358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9058">
          <w:marLeft w:val="0"/>
          <w:marRight w:val="0"/>
          <w:marTop w:val="0"/>
          <w:marBottom w:val="0"/>
          <w:divBdr>
            <w:top w:val="none" w:sz="0" w:space="0" w:color="auto"/>
            <w:left w:val="none" w:sz="0" w:space="0" w:color="auto"/>
            <w:bottom w:val="none" w:sz="0" w:space="0" w:color="auto"/>
            <w:right w:val="none" w:sz="0" w:space="0" w:color="auto"/>
          </w:divBdr>
        </w:div>
      </w:divsChild>
    </w:div>
    <w:div w:id="845441623">
      <w:bodyDiv w:val="1"/>
      <w:marLeft w:val="0"/>
      <w:marRight w:val="0"/>
      <w:marTop w:val="0"/>
      <w:marBottom w:val="0"/>
      <w:divBdr>
        <w:top w:val="none" w:sz="0" w:space="0" w:color="auto"/>
        <w:left w:val="none" w:sz="0" w:space="0" w:color="auto"/>
        <w:bottom w:val="none" w:sz="0" w:space="0" w:color="auto"/>
        <w:right w:val="none" w:sz="0" w:space="0" w:color="auto"/>
      </w:divBdr>
      <w:divsChild>
        <w:div w:id="115293613">
          <w:marLeft w:val="-75"/>
          <w:marRight w:val="-75"/>
          <w:marTop w:val="0"/>
          <w:marBottom w:val="0"/>
          <w:divBdr>
            <w:top w:val="none" w:sz="0" w:space="0" w:color="auto"/>
            <w:left w:val="none" w:sz="0" w:space="0" w:color="auto"/>
            <w:bottom w:val="none" w:sz="0" w:space="0" w:color="auto"/>
            <w:right w:val="none" w:sz="0" w:space="0" w:color="auto"/>
          </w:divBdr>
        </w:div>
      </w:divsChild>
    </w:div>
    <w:div w:id="849366938">
      <w:bodyDiv w:val="1"/>
      <w:marLeft w:val="0"/>
      <w:marRight w:val="0"/>
      <w:marTop w:val="0"/>
      <w:marBottom w:val="0"/>
      <w:divBdr>
        <w:top w:val="none" w:sz="0" w:space="0" w:color="auto"/>
        <w:left w:val="none" w:sz="0" w:space="0" w:color="auto"/>
        <w:bottom w:val="none" w:sz="0" w:space="0" w:color="auto"/>
        <w:right w:val="none" w:sz="0" w:space="0" w:color="auto"/>
      </w:divBdr>
      <w:divsChild>
        <w:div w:id="1808161579">
          <w:marLeft w:val="0"/>
          <w:marRight w:val="0"/>
          <w:marTop w:val="0"/>
          <w:marBottom w:val="0"/>
          <w:divBdr>
            <w:top w:val="none" w:sz="0" w:space="0" w:color="auto"/>
            <w:left w:val="none" w:sz="0" w:space="0" w:color="auto"/>
            <w:bottom w:val="none" w:sz="0" w:space="0" w:color="auto"/>
            <w:right w:val="none" w:sz="0" w:space="0" w:color="auto"/>
          </w:divBdr>
        </w:div>
      </w:divsChild>
    </w:div>
    <w:div w:id="885095310">
      <w:bodyDiv w:val="1"/>
      <w:marLeft w:val="0"/>
      <w:marRight w:val="0"/>
      <w:marTop w:val="0"/>
      <w:marBottom w:val="0"/>
      <w:divBdr>
        <w:top w:val="none" w:sz="0" w:space="0" w:color="auto"/>
        <w:left w:val="none" w:sz="0" w:space="0" w:color="auto"/>
        <w:bottom w:val="none" w:sz="0" w:space="0" w:color="auto"/>
        <w:right w:val="none" w:sz="0" w:space="0" w:color="auto"/>
      </w:divBdr>
      <w:divsChild>
        <w:div w:id="361514734">
          <w:marLeft w:val="-75"/>
          <w:marRight w:val="-75"/>
          <w:marTop w:val="0"/>
          <w:marBottom w:val="0"/>
          <w:divBdr>
            <w:top w:val="none" w:sz="0" w:space="0" w:color="auto"/>
            <w:left w:val="none" w:sz="0" w:space="0" w:color="auto"/>
            <w:bottom w:val="none" w:sz="0" w:space="0" w:color="auto"/>
            <w:right w:val="none" w:sz="0" w:space="0" w:color="auto"/>
          </w:divBdr>
        </w:div>
      </w:divsChild>
    </w:div>
    <w:div w:id="893854778">
      <w:bodyDiv w:val="1"/>
      <w:marLeft w:val="0"/>
      <w:marRight w:val="0"/>
      <w:marTop w:val="0"/>
      <w:marBottom w:val="0"/>
      <w:divBdr>
        <w:top w:val="none" w:sz="0" w:space="0" w:color="auto"/>
        <w:left w:val="none" w:sz="0" w:space="0" w:color="auto"/>
        <w:bottom w:val="none" w:sz="0" w:space="0" w:color="auto"/>
        <w:right w:val="none" w:sz="0" w:space="0" w:color="auto"/>
      </w:divBdr>
      <w:divsChild>
        <w:div w:id="1069572970">
          <w:marLeft w:val="-75"/>
          <w:marRight w:val="-75"/>
          <w:marTop w:val="0"/>
          <w:marBottom w:val="0"/>
          <w:divBdr>
            <w:top w:val="none" w:sz="0" w:space="0" w:color="auto"/>
            <w:left w:val="none" w:sz="0" w:space="0" w:color="auto"/>
            <w:bottom w:val="none" w:sz="0" w:space="0" w:color="auto"/>
            <w:right w:val="none" w:sz="0" w:space="0" w:color="auto"/>
          </w:divBdr>
        </w:div>
      </w:divsChild>
    </w:div>
    <w:div w:id="893932482">
      <w:bodyDiv w:val="1"/>
      <w:marLeft w:val="0"/>
      <w:marRight w:val="0"/>
      <w:marTop w:val="0"/>
      <w:marBottom w:val="0"/>
      <w:divBdr>
        <w:top w:val="none" w:sz="0" w:space="0" w:color="auto"/>
        <w:left w:val="none" w:sz="0" w:space="0" w:color="auto"/>
        <w:bottom w:val="none" w:sz="0" w:space="0" w:color="auto"/>
        <w:right w:val="none" w:sz="0" w:space="0" w:color="auto"/>
      </w:divBdr>
      <w:divsChild>
        <w:div w:id="905261114">
          <w:marLeft w:val="0"/>
          <w:marRight w:val="0"/>
          <w:marTop w:val="0"/>
          <w:marBottom w:val="0"/>
          <w:divBdr>
            <w:top w:val="none" w:sz="0" w:space="0" w:color="auto"/>
            <w:left w:val="none" w:sz="0" w:space="0" w:color="auto"/>
            <w:bottom w:val="none" w:sz="0" w:space="0" w:color="auto"/>
            <w:right w:val="none" w:sz="0" w:space="0" w:color="auto"/>
          </w:divBdr>
        </w:div>
      </w:divsChild>
    </w:div>
    <w:div w:id="894046096">
      <w:bodyDiv w:val="1"/>
      <w:marLeft w:val="0"/>
      <w:marRight w:val="0"/>
      <w:marTop w:val="0"/>
      <w:marBottom w:val="0"/>
      <w:divBdr>
        <w:top w:val="none" w:sz="0" w:space="0" w:color="auto"/>
        <w:left w:val="none" w:sz="0" w:space="0" w:color="auto"/>
        <w:bottom w:val="none" w:sz="0" w:space="0" w:color="auto"/>
        <w:right w:val="none" w:sz="0" w:space="0" w:color="auto"/>
      </w:divBdr>
      <w:divsChild>
        <w:div w:id="510293027">
          <w:marLeft w:val="-75"/>
          <w:marRight w:val="-75"/>
          <w:marTop w:val="0"/>
          <w:marBottom w:val="0"/>
          <w:divBdr>
            <w:top w:val="none" w:sz="0" w:space="0" w:color="auto"/>
            <w:left w:val="none" w:sz="0" w:space="0" w:color="auto"/>
            <w:bottom w:val="none" w:sz="0" w:space="0" w:color="auto"/>
            <w:right w:val="none" w:sz="0" w:space="0" w:color="auto"/>
          </w:divBdr>
        </w:div>
      </w:divsChild>
    </w:div>
    <w:div w:id="919683448">
      <w:bodyDiv w:val="1"/>
      <w:marLeft w:val="0"/>
      <w:marRight w:val="0"/>
      <w:marTop w:val="0"/>
      <w:marBottom w:val="0"/>
      <w:divBdr>
        <w:top w:val="none" w:sz="0" w:space="0" w:color="auto"/>
        <w:left w:val="none" w:sz="0" w:space="0" w:color="auto"/>
        <w:bottom w:val="none" w:sz="0" w:space="0" w:color="auto"/>
        <w:right w:val="none" w:sz="0" w:space="0" w:color="auto"/>
      </w:divBdr>
      <w:divsChild>
        <w:div w:id="905651095">
          <w:marLeft w:val="-75"/>
          <w:marRight w:val="-75"/>
          <w:marTop w:val="0"/>
          <w:marBottom w:val="0"/>
          <w:divBdr>
            <w:top w:val="none" w:sz="0" w:space="0" w:color="auto"/>
            <w:left w:val="none" w:sz="0" w:space="0" w:color="auto"/>
            <w:bottom w:val="none" w:sz="0" w:space="0" w:color="auto"/>
            <w:right w:val="none" w:sz="0" w:space="0" w:color="auto"/>
          </w:divBdr>
        </w:div>
      </w:divsChild>
    </w:div>
    <w:div w:id="936256379">
      <w:bodyDiv w:val="1"/>
      <w:marLeft w:val="0"/>
      <w:marRight w:val="0"/>
      <w:marTop w:val="0"/>
      <w:marBottom w:val="0"/>
      <w:divBdr>
        <w:top w:val="none" w:sz="0" w:space="0" w:color="auto"/>
        <w:left w:val="none" w:sz="0" w:space="0" w:color="auto"/>
        <w:bottom w:val="none" w:sz="0" w:space="0" w:color="auto"/>
        <w:right w:val="none" w:sz="0" w:space="0" w:color="auto"/>
      </w:divBdr>
      <w:divsChild>
        <w:div w:id="1226797690">
          <w:marLeft w:val="-75"/>
          <w:marRight w:val="-75"/>
          <w:marTop w:val="0"/>
          <w:marBottom w:val="0"/>
          <w:divBdr>
            <w:top w:val="none" w:sz="0" w:space="0" w:color="auto"/>
            <w:left w:val="none" w:sz="0" w:space="0" w:color="auto"/>
            <w:bottom w:val="none" w:sz="0" w:space="0" w:color="auto"/>
            <w:right w:val="none" w:sz="0" w:space="0" w:color="auto"/>
          </w:divBdr>
        </w:div>
      </w:divsChild>
    </w:div>
    <w:div w:id="936904041">
      <w:bodyDiv w:val="1"/>
      <w:marLeft w:val="0"/>
      <w:marRight w:val="0"/>
      <w:marTop w:val="0"/>
      <w:marBottom w:val="0"/>
      <w:divBdr>
        <w:top w:val="none" w:sz="0" w:space="0" w:color="auto"/>
        <w:left w:val="none" w:sz="0" w:space="0" w:color="auto"/>
        <w:bottom w:val="none" w:sz="0" w:space="0" w:color="auto"/>
        <w:right w:val="none" w:sz="0" w:space="0" w:color="auto"/>
      </w:divBdr>
      <w:divsChild>
        <w:div w:id="385035836">
          <w:marLeft w:val="0"/>
          <w:marRight w:val="0"/>
          <w:marTop w:val="0"/>
          <w:marBottom w:val="0"/>
          <w:divBdr>
            <w:top w:val="none" w:sz="0" w:space="0" w:color="auto"/>
            <w:left w:val="none" w:sz="0" w:space="0" w:color="auto"/>
            <w:bottom w:val="none" w:sz="0" w:space="0" w:color="auto"/>
            <w:right w:val="none" w:sz="0" w:space="0" w:color="auto"/>
          </w:divBdr>
        </w:div>
      </w:divsChild>
    </w:div>
    <w:div w:id="951743735">
      <w:bodyDiv w:val="1"/>
      <w:marLeft w:val="0"/>
      <w:marRight w:val="0"/>
      <w:marTop w:val="0"/>
      <w:marBottom w:val="0"/>
      <w:divBdr>
        <w:top w:val="none" w:sz="0" w:space="0" w:color="auto"/>
        <w:left w:val="none" w:sz="0" w:space="0" w:color="auto"/>
        <w:bottom w:val="none" w:sz="0" w:space="0" w:color="auto"/>
        <w:right w:val="none" w:sz="0" w:space="0" w:color="auto"/>
      </w:divBdr>
      <w:divsChild>
        <w:div w:id="1647082352">
          <w:marLeft w:val="-75"/>
          <w:marRight w:val="-75"/>
          <w:marTop w:val="0"/>
          <w:marBottom w:val="0"/>
          <w:divBdr>
            <w:top w:val="none" w:sz="0" w:space="0" w:color="auto"/>
            <w:left w:val="none" w:sz="0" w:space="0" w:color="auto"/>
            <w:bottom w:val="none" w:sz="0" w:space="0" w:color="auto"/>
            <w:right w:val="none" w:sz="0" w:space="0" w:color="auto"/>
          </w:divBdr>
        </w:div>
      </w:divsChild>
    </w:div>
    <w:div w:id="961811553">
      <w:bodyDiv w:val="1"/>
      <w:marLeft w:val="0"/>
      <w:marRight w:val="0"/>
      <w:marTop w:val="0"/>
      <w:marBottom w:val="0"/>
      <w:divBdr>
        <w:top w:val="none" w:sz="0" w:space="0" w:color="auto"/>
        <w:left w:val="none" w:sz="0" w:space="0" w:color="auto"/>
        <w:bottom w:val="none" w:sz="0" w:space="0" w:color="auto"/>
        <w:right w:val="none" w:sz="0" w:space="0" w:color="auto"/>
      </w:divBdr>
      <w:divsChild>
        <w:div w:id="473110187">
          <w:marLeft w:val="-75"/>
          <w:marRight w:val="-75"/>
          <w:marTop w:val="0"/>
          <w:marBottom w:val="0"/>
          <w:divBdr>
            <w:top w:val="none" w:sz="0" w:space="0" w:color="auto"/>
            <w:left w:val="none" w:sz="0" w:space="0" w:color="auto"/>
            <w:bottom w:val="none" w:sz="0" w:space="0" w:color="auto"/>
            <w:right w:val="none" w:sz="0" w:space="0" w:color="auto"/>
          </w:divBdr>
        </w:div>
      </w:divsChild>
    </w:div>
    <w:div w:id="970286281">
      <w:bodyDiv w:val="1"/>
      <w:marLeft w:val="0"/>
      <w:marRight w:val="0"/>
      <w:marTop w:val="0"/>
      <w:marBottom w:val="0"/>
      <w:divBdr>
        <w:top w:val="none" w:sz="0" w:space="0" w:color="auto"/>
        <w:left w:val="none" w:sz="0" w:space="0" w:color="auto"/>
        <w:bottom w:val="none" w:sz="0" w:space="0" w:color="auto"/>
        <w:right w:val="none" w:sz="0" w:space="0" w:color="auto"/>
      </w:divBdr>
      <w:divsChild>
        <w:div w:id="1855682303">
          <w:marLeft w:val="0"/>
          <w:marRight w:val="0"/>
          <w:marTop w:val="0"/>
          <w:marBottom w:val="450"/>
          <w:divBdr>
            <w:top w:val="none" w:sz="0" w:space="0" w:color="auto"/>
            <w:left w:val="none" w:sz="0" w:space="0" w:color="auto"/>
            <w:bottom w:val="none" w:sz="0" w:space="0" w:color="auto"/>
            <w:right w:val="none" w:sz="0" w:space="0" w:color="auto"/>
          </w:divBdr>
          <w:divsChild>
            <w:div w:id="1436437996">
              <w:marLeft w:val="0"/>
              <w:marRight w:val="0"/>
              <w:marTop w:val="0"/>
              <w:marBottom w:val="0"/>
              <w:divBdr>
                <w:top w:val="none" w:sz="0" w:space="0" w:color="auto"/>
                <w:left w:val="none" w:sz="0" w:space="0" w:color="auto"/>
                <w:bottom w:val="none" w:sz="0" w:space="0" w:color="auto"/>
                <w:right w:val="none" w:sz="0" w:space="0" w:color="auto"/>
              </w:divBdr>
            </w:div>
          </w:divsChild>
        </w:div>
        <w:div w:id="108160518">
          <w:marLeft w:val="0"/>
          <w:marRight w:val="0"/>
          <w:marTop w:val="0"/>
          <w:marBottom w:val="450"/>
          <w:divBdr>
            <w:top w:val="none" w:sz="0" w:space="0" w:color="auto"/>
            <w:left w:val="none" w:sz="0" w:space="0" w:color="auto"/>
            <w:bottom w:val="none" w:sz="0" w:space="0" w:color="auto"/>
            <w:right w:val="none" w:sz="0" w:space="0" w:color="auto"/>
          </w:divBdr>
          <w:divsChild>
            <w:div w:id="951130754">
              <w:marLeft w:val="0"/>
              <w:marRight w:val="0"/>
              <w:marTop w:val="0"/>
              <w:marBottom w:val="0"/>
              <w:divBdr>
                <w:top w:val="none" w:sz="0" w:space="0" w:color="auto"/>
                <w:left w:val="none" w:sz="0" w:space="0" w:color="auto"/>
                <w:bottom w:val="none" w:sz="0" w:space="0" w:color="auto"/>
                <w:right w:val="none" w:sz="0" w:space="0" w:color="auto"/>
              </w:divBdr>
            </w:div>
          </w:divsChild>
        </w:div>
        <w:div w:id="1112825870">
          <w:marLeft w:val="0"/>
          <w:marRight w:val="0"/>
          <w:marTop w:val="0"/>
          <w:marBottom w:val="450"/>
          <w:divBdr>
            <w:top w:val="none" w:sz="0" w:space="0" w:color="auto"/>
            <w:left w:val="none" w:sz="0" w:space="0" w:color="auto"/>
            <w:bottom w:val="none" w:sz="0" w:space="0" w:color="auto"/>
            <w:right w:val="none" w:sz="0" w:space="0" w:color="auto"/>
          </w:divBdr>
          <w:divsChild>
            <w:div w:id="345332804">
              <w:marLeft w:val="0"/>
              <w:marRight w:val="0"/>
              <w:marTop w:val="0"/>
              <w:marBottom w:val="0"/>
              <w:divBdr>
                <w:top w:val="none" w:sz="0" w:space="0" w:color="auto"/>
                <w:left w:val="none" w:sz="0" w:space="0" w:color="auto"/>
                <w:bottom w:val="none" w:sz="0" w:space="0" w:color="auto"/>
                <w:right w:val="none" w:sz="0" w:space="0" w:color="auto"/>
              </w:divBdr>
            </w:div>
          </w:divsChild>
        </w:div>
        <w:div w:id="810366614">
          <w:marLeft w:val="0"/>
          <w:marRight w:val="0"/>
          <w:marTop w:val="0"/>
          <w:marBottom w:val="450"/>
          <w:divBdr>
            <w:top w:val="none" w:sz="0" w:space="0" w:color="auto"/>
            <w:left w:val="none" w:sz="0" w:space="0" w:color="auto"/>
            <w:bottom w:val="none" w:sz="0" w:space="0" w:color="auto"/>
            <w:right w:val="none" w:sz="0" w:space="0" w:color="auto"/>
          </w:divBdr>
          <w:divsChild>
            <w:div w:id="2458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349">
      <w:bodyDiv w:val="1"/>
      <w:marLeft w:val="0"/>
      <w:marRight w:val="0"/>
      <w:marTop w:val="0"/>
      <w:marBottom w:val="0"/>
      <w:divBdr>
        <w:top w:val="none" w:sz="0" w:space="0" w:color="auto"/>
        <w:left w:val="none" w:sz="0" w:space="0" w:color="auto"/>
        <w:bottom w:val="none" w:sz="0" w:space="0" w:color="auto"/>
        <w:right w:val="none" w:sz="0" w:space="0" w:color="auto"/>
      </w:divBdr>
      <w:divsChild>
        <w:div w:id="67777024">
          <w:marLeft w:val="0"/>
          <w:marRight w:val="0"/>
          <w:marTop w:val="0"/>
          <w:marBottom w:val="0"/>
          <w:divBdr>
            <w:top w:val="none" w:sz="0" w:space="0" w:color="auto"/>
            <w:left w:val="none" w:sz="0" w:space="0" w:color="auto"/>
            <w:bottom w:val="none" w:sz="0" w:space="0" w:color="auto"/>
            <w:right w:val="none" w:sz="0" w:space="0" w:color="auto"/>
          </w:divBdr>
        </w:div>
      </w:divsChild>
    </w:div>
    <w:div w:id="1052465136">
      <w:bodyDiv w:val="1"/>
      <w:marLeft w:val="0"/>
      <w:marRight w:val="0"/>
      <w:marTop w:val="0"/>
      <w:marBottom w:val="0"/>
      <w:divBdr>
        <w:top w:val="none" w:sz="0" w:space="0" w:color="auto"/>
        <w:left w:val="none" w:sz="0" w:space="0" w:color="auto"/>
        <w:bottom w:val="none" w:sz="0" w:space="0" w:color="auto"/>
        <w:right w:val="none" w:sz="0" w:space="0" w:color="auto"/>
      </w:divBdr>
      <w:divsChild>
        <w:div w:id="1310016379">
          <w:marLeft w:val="-75"/>
          <w:marRight w:val="-75"/>
          <w:marTop w:val="0"/>
          <w:marBottom w:val="0"/>
          <w:divBdr>
            <w:top w:val="none" w:sz="0" w:space="0" w:color="auto"/>
            <w:left w:val="none" w:sz="0" w:space="0" w:color="auto"/>
            <w:bottom w:val="none" w:sz="0" w:space="0" w:color="auto"/>
            <w:right w:val="none" w:sz="0" w:space="0" w:color="auto"/>
          </w:divBdr>
        </w:div>
      </w:divsChild>
    </w:div>
    <w:div w:id="1060591009">
      <w:bodyDiv w:val="1"/>
      <w:marLeft w:val="0"/>
      <w:marRight w:val="0"/>
      <w:marTop w:val="0"/>
      <w:marBottom w:val="0"/>
      <w:divBdr>
        <w:top w:val="none" w:sz="0" w:space="0" w:color="auto"/>
        <w:left w:val="none" w:sz="0" w:space="0" w:color="auto"/>
        <w:bottom w:val="none" w:sz="0" w:space="0" w:color="auto"/>
        <w:right w:val="none" w:sz="0" w:space="0" w:color="auto"/>
      </w:divBdr>
      <w:divsChild>
        <w:div w:id="998506771">
          <w:marLeft w:val="0"/>
          <w:marRight w:val="0"/>
          <w:marTop w:val="0"/>
          <w:marBottom w:val="0"/>
          <w:divBdr>
            <w:top w:val="none" w:sz="0" w:space="0" w:color="auto"/>
            <w:left w:val="none" w:sz="0" w:space="0" w:color="auto"/>
            <w:bottom w:val="none" w:sz="0" w:space="0" w:color="auto"/>
            <w:right w:val="none" w:sz="0" w:space="0" w:color="auto"/>
          </w:divBdr>
        </w:div>
      </w:divsChild>
    </w:div>
    <w:div w:id="1060786932">
      <w:bodyDiv w:val="1"/>
      <w:marLeft w:val="0"/>
      <w:marRight w:val="0"/>
      <w:marTop w:val="0"/>
      <w:marBottom w:val="0"/>
      <w:divBdr>
        <w:top w:val="none" w:sz="0" w:space="0" w:color="auto"/>
        <w:left w:val="none" w:sz="0" w:space="0" w:color="auto"/>
        <w:bottom w:val="none" w:sz="0" w:space="0" w:color="auto"/>
        <w:right w:val="none" w:sz="0" w:space="0" w:color="auto"/>
      </w:divBdr>
      <w:divsChild>
        <w:div w:id="495612731">
          <w:marLeft w:val="0"/>
          <w:marRight w:val="0"/>
          <w:marTop w:val="0"/>
          <w:marBottom w:val="0"/>
          <w:divBdr>
            <w:top w:val="none" w:sz="0" w:space="0" w:color="auto"/>
            <w:left w:val="none" w:sz="0" w:space="0" w:color="auto"/>
            <w:bottom w:val="none" w:sz="0" w:space="0" w:color="auto"/>
            <w:right w:val="none" w:sz="0" w:space="0" w:color="auto"/>
          </w:divBdr>
        </w:div>
      </w:divsChild>
    </w:div>
    <w:div w:id="1071611568">
      <w:bodyDiv w:val="1"/>
      <w:marLeft w:val="0"/>
      <w:marRight w:val="0"/>
      <w:marTop w:val="0"/>
      <w:marBottom w:val="0"/>
      <w:divBdr>
        <w:top w:val="none" w:sz="0" w:space="0" w:color="auto"/>
        <w:left w:val="none" w:sz="0" w:space="0" w:color="auto"/>
        <w:bottom w:val="none" w:sz="0" w:space="0" w:color="auto"/>
        <w:right w:val="none" w:sz="0" w:space="0" w:color="auto"/>
      </w:divBdr>
      <w:divsChild>
        <w:div w:id="1449734719">
          <w:marLeft w:val="0"/>
          <w:marRight w:val="0"/>
          <w:marTop w:val="0"/>
          <w:marBottom w:val="0"/>
          <w:divBdr>
            <w:top w:val="none" w:sz="0" w:space="0" w:color="auto"/>
            <w:left w:val="none" w:sz="0" w:space="0" w:color="auto"/>
            <w:bottom w:val="none" w:sz="0" w:space="0" w:color="auto"/>
            <w:right w:val="none" w:sz="0" w:space="0" w:color="auto"/>
          </w:divBdr>
        </w:div>
      </w:divsChild>
    </w:div>
    <w:div w:id="1073502855">
      <w:bodyDiv w:val="1"/>
      <w:marLeft w:val="0"/>
      <w:marRight w:val="0"/>
      <w:marTop w:val="0"/>
      <w:marBottom w:val="0"/>
      <w:divBdr>
        <w:top w:val="none" w:sz="0" w:space="0" w:color="auto"/>
        <w:left w:val="none" w:sz="0" w:space="0" w:color="auto"/>
        <w:bottom w:val="none" w:sz="0" w:space="0" w:color="auto"/>
        <w:right w:val="none" w:sz="0" w:space="0" w:color="auto"/>
      </w:divBdr>
      <w:divsChild>
        <w:div w:id="870806731">
          <w:marLeft w:val="0"/>
          <w:marRight w:val="0"/>
          <w:marTop w:val="0"/>
          <w:marBottom w:val="0"/>
          <w:divBdr>
            <w:top w:val="none" w:sz="0" w:space="0" w:color="auto"/>
            <w:left w:val="none" w:sz="0" w:space="0" w:color="auto"/>
            <w:bottom w:val="none" w:sz="0" w:space="0" w:color="auto"/>
            <w:right w:val="none" w:sz="0" w:space="0" w:color="auto"/>
          </w:divBdr>
        </w:div>
      </w:divsChild>
    </w:div>
    <w:div w:id="1073622635">
      <w:bodyDiv w:val="1"/>
      <w:marLeft w:val="0"/>
      <w:marRight w:val="0"/>
      <w:marTop w:val="0"/>
      <w:marBottom w:val="0"/>
      <w:divBdr>
        <w:top w:val="none" w:sz="0" w:space="0" w:color="auto"/>
        <w:left w:val="none" w:sz="0" w:space="0" w:color="auto"/>
        <w:bottom w:val="none" w:sz="0" w:space="0" w:color="auto"/>
        <w:right w:val="none" w:sz="0" w:space="0" w:color="auto"/>
      </w:divBdr>
      <w:divsChild>
        <w:div w:id="1072123744">
          <w:marLeft w:val="0"/>
          <w:marRight w:val="0"/>
          <w:marTop w:val="0"/>
          <w:marBottom w:val="0"/>
          <w:divBdr>
            <w:top w:val="none" w:sz="0" w:space="0" w:color="auto"/>
            <w:left w:val="none" w:sz="0" w:space="0" w:color="auto"/>
            <w:bottom w:val="none" w:sz="0" w:space="0" w:color="auto"/>
            <w:right w:val="none" w:sz="0" w:space="0" w:color="auto"/>
          </w:divBdr>
        </w:div>
      </w:divsChild>
    </w:div>
    <w:div w:id="1093551877">
      <w:bodyDiv w:val="1"/>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
      </w:divsChild>
    </w:div>
    <w:div w:id="1100373921">
      <w:bodyDiv w:val="1"/>
      <w:marLeft w:val="0"/>
      <w:marRight w:val="0"/>
      <w:marTop w:val="0"/>
      <w:marBottom w:val="0"/>
      <w:divBdr>
        <w:top w:val="none" w:sz="0" w:space="0" w:color="auto"/>
        <w:left w:val="none" w:sz="0" w:space="0" w:color="auto"/>
        <w:bottom w:val="none" w:sz="0" w:space="0" w:color="auto"/>
        <w:right w:val="none" w:sz="0" w:space="0" w:color="auto"/>
      </w:divBdr>
      <w:divsChild>
        <w:div w:id="747000974">
          <w:marLeft w:val="-75"/>
          <w:marRight w:val="-75"/>
          <w:marTop w:val="0"/>
          <w:marBottom w:val="0"/>
          <w:divBdr>
            <w:top w:val="none" w:sz="0" w:space="0" w:color="auto"/>
            <w:left w:val="none" w:sz="0" w:space="0" w:color="auto"/>
            <w:bottom w:val="none" w:sz="0" w:space="0" w:color="auto"/>
            <w:right w:val="none" w:sz="0" w:space="0" w:color="auto"/>
          </w:divBdr>
        </w:div>
      </w:divsChild>
    </w:div>
    <w:div w:id="1106195317">
      <w:bodyDiv w:val="1"/>
      <w:marLeft w:val="0"/>
      <w:marRight w:val="0"/>
      <w:marTop w:val="0"/>
      <w:marBottom w:val="0"/>
      <w:divBdr>
        <w:top w:val="none" w:sz="0" w:space="0" w:color="auto"/>
        <w:left w:val="none" w:sz="0" w:space="0" w:color="auto"/>
        <w:bottom w:val="none" w:sz="0" w:space="0" w:color="auto"/>
        <w:right w:val="none" w:sz="0" w:space="0" w:color="auto"/>
      </w:divBdr>
    </w:div>
    <w:div w:id="1112476980">
      <w:bodyDiv w:val="1"/>
      <w:marLeft w:val="0"/>
      <w:marRight w:val="0"/>
      <w:marTop w:val="0"/>
      <w:marBottom w:val="0"/>
      <w:divBdr>
        <w:top w:val="none" w:sz="0" w:space="0" w:color="auto"/>
        <w:left w:val="none" w:sz="0" w:space="0" w:color="auto"/>
        <w:bottom w:val="none" w:sz="0" w:space="0" w:color="auto"/>
        <w:right w:val="none" w:sz="0" w:space="0" w:color="auto"/>
      </w:divBdr>
      <w:divsChild>
        <w:div w:id="2143226312">
          <w:marLeft w:val="0"/>
          <w:marRight w:val="0"/>
          <w:marTop w:val="0"/>
          <w:marBottom w:val="0"/>
          <w:divBdr>
            <w:top w:val="none" w:sz="0" w:space="0" w:color="auto"/>
            <w:left w:val="none" w:sz="0" w:space="0" w:color="auto"/>
            <w:bottom w:val="none" w:sz="0" w:space="0" w:color="auto"/>
            <w:right w:val="none" w:sz="0" w:space="0" w:color="auto"/>
          </w:divBdr>
        </w:div>
      </w:divsChild>
    </w:div>
    <w:div w:id="1113750561">
      <w:bodyDiv w:val="1"/>
      <w:marLeft w:val="0"/>
      <w:marRight w:val="0"/>
      <w:marTop w:val="0"/>
      <w:marBottom w:val="0"/>
      <w:divBdr>
        <w:top w:val="none" w:sz="0" w:space="0" w:color="auto"/>
        <w:left w:val="none" w:sz="0" w:space="0" w:color="auto"/>
        <w:bottom w:val="none" w:sz="0" w:space="0" w:color="auto"/>
        <w:right w:val="none" w:sz="0" w:space="0" w:color="auto"/>
      </w:divBdr>
      <w:divsChild>
        <w:div w:id="2099134206">
          <w:marLeft w:val="0"/>
          <w:marRight w:val="0"/>
          <w:marTop w:val="0"/>
          <w:marBottom w:val="0"/>
          <w:divBdr>
            <w:top w:val="none" w:sz="0" w:space="0" w:color="auto"/>
            <w:left w:val="none" w:sz="0" w:space="0" w:color="auto"/>
            <w:bottom w:val="none" w:sz="0" w:space="0" w:color="auto"/>
            <w:right w:val="none" w:sz="0" w:space="0" w:color="auto"/>
          </w:divBdr>
        </w:div>
      </w:divsChild>
    </w:div>
    <w:div w:id="1134298852">
      <w:bodyDiv w:val="1"/>
      <w:marLeft w:val="0"/>
      <w:marRight w:val="0"/>
      <w:marTop w:val="0"/>
      <w:marBottom w:val="0"/>
      <w:divBdr>
        <w:top w:val="none" w:sz="0" w:space="0" w:color="auto"/>
        <w:left w:val="none" w:sz="0" w:space="0" w:color="auto"/>
        <w:bottom w:val="none" w:sz="0" w:space="0" w:color="auto"/>
        <w:right w:val="none" w:sz="0" w:space="0" w:color="auto"/>
      </w:divBdr>
      <w:divsChild>
        <w:div w:id="500433320">
          <w:marLeft w:val="-75"/>
          <w:marRight w:val="-75"/>
          <w:marTop w:val="0"/>
          <w:marBottom w:val="0"/>
          <w:divBdr>
            <w:top w:val="none" w:sz="0" w:space="0" w:color="auto"/>
            <w:left w:val="none" w:sz="0" w:space="0" w:color="auto"/>
            <w:bottom w:val="none" w:sz="0" w:space="0" w:color="auto"/>
            <w:right w:val="none" w:sz="0" w:space="0" w:color="auto"/>
          </w:divBdr>
        </w:div>
      </w:divsChild>
    </w:div>
    <w:div w:id="1137263211">
      <w:bodyDiv w:val="1"/>
      <w:marLeft w:val="0"/>
      <w:marRight w:val="0"/>
      <w:marTop w:val="0"/>
      <w:marBottom w:val="0"/>
      <w:divBdr>
        <w:top w:val="none" w:sz="0" w:space="0" w:color="auto"/>
        <w:left w:val="none" w:sz="0" w:space="0" w:color="auto"/>
        <w:bottom w:val="none" w:sz="0" w:space="0" w:color="auto"/>
        <w:right w:val="none" w:sz="0" w:space="0" w:color="auto"/>
      </w:divBdr>
      <w:divsChild>
        <w:div w:id="1397390260">
          <w:marLeft w:val="-75"/>
          <w:marRight w:val="-75"/>
          <w:marTop w:val="0"/>
          <w:marBottom w:val="0"/>
          <w:divBdr>
            <w:top w:val="none" w:sz="0" w:space="0" w:color="auto"/>
            <w:left w:val="none" w:sz="0" w:space="0" w:color="auto"/>
            <w:bottom w:val="none" w:sz="0" w:space="0" w:color="auto"/>
            <w:right w:val="none" w:sz="0" w:space="0" w:color="auto"/>
          </w:divBdr>
        </w:div>
      </w:divsChild>
    </w:div>
    <w:div w:id="1138642248">
      <w:bodyDiv w:val="1"/>
      <w:marLeft w:val="0"/>
      <w:marRight w:val="0"/>
      <w:marTop w:val="0"/>
      <w:marBottom w:val="0"/>
      <w:divBdr>
        <w:top w:val="none" w:sz="0" w:space="0" w:color="auto"/>
        <w:left w:val="none" w:sz="0" w:space="0" w:color="auto"/>
        <w:bottom w:val="none" w:sz="0" w:space="0" w:color="auto"/>
        <w:right w:val="none" w:sz="0" w:space="0" w:color="auto"/>
      </w:divBdr>
      <w:divsChild>
        <w:div w:id="1069038126">
          <w:marLeft w:val="-75"/>
          <w:marRight w:val="-75"/>
          <w:marTop w:val="0"/>
          <w:marBottom w:val="0"/>
          <w:divBdr>
            <w:top w:val="none" w:sz="0" w:space="0" w:color="auto"/>
            <w:left w:val="none" w:sz="0" w:space="0" w:color="auto"/>
            <w:bottom w:val="none" w:sz="0" w:space="0" w:color="auto"/>
            <w:right w:val="none" w:sz="0" w:space="0" w:color="auto"/>
          </w:divBdr>
        </w:div>
      </w:divsChild>
    </w:div>
    <w:div w:id="1144810825">
      <w:bodyDiv w:val="1"/>
      <w:marLeft w:val="0"/>
      <w:marRight w:val="0"/>
      <w:marTop w:val="0"/>
      <w:marBottom w:val="0"/>
      <w:divBdr>
        <w:top w:val="none" w:sz="0" w:space="0" w:color="auto"/>
        <w:left w:val="none" w:sz="0" w:space="0" w:color="auto"/>
        <w:bottom w:val="none" w:sz="0" w:space="0" w:color="auto"/>
        <w:right w:val="none" w:sz="0" w:space="0" w:color="auto"/>
      </w:divBdr>
      <w:divsChild>
        <w:div w:id="1355840873">
          <w:marLeft w:val="0"/>
          <w:marRight w:val="0"/>
          <w:marTop w:val="0"/>
          <w:marBottom w:val="0"/>
          <w:divBdr>
            <w:top w:val="none" w:sz="0" w:space="0" w:color="auto"/>
            <w:left w:val="none" w:sz="0" w:space="0" w:color="auto"/>
            <w:bottom w:val="none" w:sz="0" w:space="0" w:color="auto"/>
            <w:right w:val="none" w:sz="0" w:space="0" w:color="auto"/>
          </w:divBdr>
        </w:div>
      </w:divsChild>
    </w:div>
    <w:div w:id="1157260943">
      <w:bodyDiv w:val="1"/>
      <w:marLeft w:val="0"/>
      <w:marRight w:val="0"/>
      <w:marTop w:val="0"/>
      <w:marBottom w:val="0"/>
      <w:divBdr>
        <w:top w:val="none" w:sz="0" w:space="0" w:color="auto"/>
        <w:left w:val="none" w:sz="0" w:space="0" w:color="auto"/>
        <w:bottom w:val="none" w:sz="0" w:space="0" w:color="auto"/>
        <w:right w:val="none" w:sz="0" w:space="0" w:color="auto"/>
      </w:divBdr>
      <w:divsChild>
        <w:div w:id="2058048109">
          <w:marLeft w:val="0"/>
          <w:marRight w:val="0"/>
          <w:marTop w:val="0"/>
          <w:marBottom w:val="0"/>
          <w:divBdr>
            <w:top w:val="none" w:sz="0" w:space="0" w:color="auto"/>
            <w:left w:val="none" w:sz="0" w:space="0" w:color="auto"/>
            <w:bottom w:val="none" w:sz="0" w:space="0" w:color="auto"/>
            <w:right w:val="none" w:sz="0" w:space="0" w:color="auto"/>
          </w:divBdr>
        </w:div>
      </w:divsChild>
    </w:div>
    <w:div w:id="1169370396">
      <w:bodyDiv w:val="1"/>
      <w:marLeft w:val="0"/>
      <w:marRight w:val="0"/>
      <w:marTop w:val="0"/>
      <w:marBottom w:val="0"/>
      <w:divBdr>
        <w:top w:val="none" w:sz="0" w:space="0" w:color="auto"/>
        <w:left w:val="none" w:sz="0" w:space="0" w:color="auto"/>
        <w:bottom w:val="none" w:sz="0" w:space="0" w:color="auto"/>
        <w:right w:val="none" w:sz="0" w:space="0" w:color="auto"/>
      </w:divBdr>
      <w:divsChild>
        <w:div w:id="483159696">
          <w:marLeft w:val="-75"/>
          <w:marRight w:val="-75"/>
          <w:marTop w:val="0"/>
          <w:marBottom w:val="0"/>
          <w:divBdr>
            <w:top w:val="none" w:sz="0" w:space="0" w:color="auto"/>
            <w:left w:val="none" w:sz="0" w:space="0" w:color="auto"/>
            <w:bottom w:val="none" w:sz="0" w:space="0" w:color="auto"/>
            <w:right w:val="none" w:sz="0" w:space="0" w:color="auto"/>
          </w:divBdr>
        </w:div>
      </w:divsChild>
    </w:div>
    <w:div w:id="1169562994">
      <w:bodyDiv w:val="1"/>
      <w:marLeft w:val="0"/>
      <w:marRight w:val="0"/>
      <w:marTop w:val="0"/>
      <w:marBottom w:val="0"/>
      <w:divBdr>
        <w:top w:val="none" w:sz="0" w:space="0" w:color="auto"/>
        <w:left w:val="none" w:sz="0" w:space="0" w:color="auto"/>
        <w:bottom w:val="none" w:sz="0" w:space="0" w:color="auto"/>
        <w:right w:val="none" w:sz="0" w:space="0" w:color="auto"/>
      </w:divBdr>
      <w:divsChild>
        <w:div w:id="572815534">
          <w:marLeft w:val="0"/>
          <w:marRight w:val="0"/>
          <w:marTop w:val="0"/>
          <w:marBottom w:val="0"/>
          <w:divBdr>
            <w:top w:val="none" w:sz="0" w:space="0" w:color="auto"/>
            <w:left w:val="none" w:sz="0" w:space="0" w:color="auto"/>
            <w:bottom w:val="none" w:sz="0" w:space="0" w:color="auto"/>
            <w:right w:val="none" w:sz="0" w:space="0" w:color="auto"/>
          </w:divBdr>
        </w:div>
      </w:divsChild>
    </w:div>
    <w:div w:id="1181041921">
      <w:bodyDiv w:val="1"/>
      <w:marLeft w:val="0"/>
      <w:marRight w:val="0"/>
      <w:marTop w:val="0"/>
      <w:marBottom w:val="0"/>
      <w:divBdr>
        <w:top w:val="none" w:sz="0" w:space="0" w:color="auto"/>
        <w:left w:val="none" w:sz="0" w:space="0" w:color="auto"/>
        <w:bottom w:val="none" w:sz="0" w:space="0" w:color="auto"/>
        <w:right w:val="none" w:sz="0" w:space="0" w:color="auto"/>
      </w:divBdr>
      <w:divsChild>
        <w:div w:id="2016490965">
          <w:marLeft w:val="0"/>
          <w:marRight w:val="0"/>
          <w:marTop w:val="0"/>
          <w:marBottom w:val="0"/>
          <w:divBdr>
            <w:top w:val="none" w:sz="0" w:space="0" w:color="auto"/>
            <w:left w:val="none" w:sz="0" w:space="0" w:color="auto"/>
            <w:bottom w:val="none" w:sz="0" w:space="0" w:color="auto"/>
            <w:right w:val="none" w:sz="0" w:space="0" w:color="auto"/>
          </w:divBdr>
        </w:div>
      </w:divsChild>
    </w:div>
    <w:div w:id="1183014116">
      <w:bodyDiv w:val="1"/>
      <w:marLeft w:val="0"/>
      <w:marRight w:val="0"/>
      <w:marTop w:val="0"/>
      <w:marBottom w:val="0"/>
      <w:divBdr>
        <w:top w:val="none" w:sz="0" w:space="0" w:color="auto"/>
        <w:left w:val="none" w:sz="0" w:space="0" w:color="auto"/>
        <w:bottom w:val="none" w:sz="0" w:space="0" w:color="auto"/>
        <w:right w:val="none" w:sz="0" w:space="0" w:color="auto"/>
      </w:divBdr>
      <w:divsChild>
        <w:div w:id="336806238">
          <w:marLeft w:val="0"/>
          <w:marRight w:val="0"/>
          <w:marTop w:val="0"/>
          <w:marBottom w:val="0"/>
          <w:divBdr>
            <w:top w:val="none" w:sz="0" w:space="0" w:color="auto"/>
            <w:left w:val="none" w:sz="0" w:space="0" w:color="auto"/>
            <w:bottom w:val="none" w:sz="0" w:space="0" w:color="auto"/>
            <w:right w:val="none" w:sz="0" w:space="0" w:color="auto"/>
          </w:divBdr>
        </w:div>
      </w:divsChild>
    </w:div>
    <w:div w:id="1191842642">
      <w:bodyDiv w:val="1"/>
      <w:marLeft w:val="0"/>
      <w:marRight w:val="0"/>
      <w:marTop w:val="0"/>
      <w:marBottom w:val="0"/>
      <w:divBdr>
        <w:top w:val="none" w:sz="0" w:space="0" w:color="auto"/>
        <w:left w:val="none" w:sz="0" w:space="0" w:color="auto"/>
        <w:bottom w:val="none" w:sz="0" w:space="0" w:color="auto"/>
        <w:right w:val="none" w:sz="0" w:space="0" w:color="auto"/>
      </w:divBdr>
      <w:divsChild>
        <w:div w:id="685137993">
          <w:marLeft w:val="-75"/>
          <w:marRight w:val="-75"/>
          <w:marTop w:val="0"/>
          <w:marBottom w:val="0"/>
          <w:divBdr>
            <w:top w:val="none" w:sz="0" w:space="0" w:color="auto"/>
            <w:left w:val="none" w:sz="0" w:space="0" w:color="auto"/>
            <w:bottom w:val="none" w:sz="0" w:space="0" w:color="auto"/>
            <w:right w:val="none" w:sz="0" w:space="0" w:color="auto"/>
          </w:divBdr>
        </w:div>
      </w:divsChild>
    </w:div>
    <w:div w:id="1203401346">
      <w:bodyDiv w:val="1"/>
      <w:marLeft w:val="0"/>
      <w:marRight w:val="0"/>
      <w:marTop w:val="0"/>
      <w:marBottom w:val="0"/>
      <w:divBdr>
        <w:top w:val="none" w:sz="0" w:space="0" w:color="auto"/>
        <w:left w:val="none" w:sz="0" w:space="0" w:color="auto"/>
        <w:bottom w:val="none" w:sz="0" w:space="0" w:color="auto"/>
        <w:right w:val="none" w:sz="0" w:space="0" w:color="auto"/>
      </w:divBdr>
      <w:divsChild>
        <w:div w:id="1585528328">
          <w:marLeft w:val="-75"/>
          <w:marRight w:val="-75"/>
          <w:marTop w:val="0"/>
          <w:marBottom w:val="0"/>
          <w:divBdr>
            <w:top w:val="none" w:sz="0" w:space="0" w:color="auto"/>
            <w:left w:val="none" w:sz="0" w:space="0" w:color="auto"/>
            <w:bottom w:val="none" w:sz="0" w:space="0" w:color="auto"/>
            <w:right w:val="none" w:sz="0" w:space="0" w:color="auto"/>
          </w:divBdr>
        </w:div>
      </w:divsChild>
    </w:div>
    <w:div w:id="1206137709">
      <w:bodyDiv w:val="1"/>
      <w:marLeft w:val="0"/>
      <w:marRight w:val="0"/>
      <w:marTop w:val="0"/>
      <w:marBottom w:val="0"/>
      <w:divBdr>
        <w:top w:val="none" w:sz="0" w:space="0" w:color="auto"/>
        <w:left w:val="none" w:sz="0" w:space="0" w:color="auto"/>
        <w:bottom w:val="none" w:sz="0" w:space="0" w:color="auto"/>
        <w:right w:val="none" w:sz="0" w:space="0" w:color="auto"/>
      </w:divBdr>
      <w:divsChild>
        <w:div w:id="1488475681">
          <w:marLeft w:val="-75"/>
          <w:marRight w:val="-75"/>
          <w:marTop w:val="0"/>
          <w:marBottom w:val="0"/>
          <w:divBdr>
            <w:top w:val="none" w:sz="0" w:space="0" w:color="auto"/>
            <w:left w:val="none" w:sz="0" w:space="0" w:color="auto"/>
            <w:bottom w:val="none" w:sz="0" w:space="0" w:color="auto"/>
            <w:right w:val="none" w:sz="0" w:space="0" w:color="auto"/>
          </w:divBdr>
        </w:div>
      </w:divsChild>
    </w:div>
    <w:div w:id="1213955563">
      <w:bodyDiv w:val="1"/>
      <w:marLeft w:val="0"/>
      <w:marRight w:val="0"/>
      <w:marTop w:val="0"/>
      <w:marBottom w:val="0"/>
      <w:divBdr>
        <w:top w:val="none" w:sz="0" w:space="0" w:color="auto"/>
        <w:left w:val="none" w:sz="0" w:space="0" w:color="auto"/>
        <w:bottom w:val="none" w:sz="0" w:space="0" w:color="auto"/>
        <w:right w:val="none" w:sz="0" w:space="0" w:color="auto"/>
      </w:divBdr>
      <w:divsChild>
        <w:div w:id="314263339">
          <w:marLeft w:val="0"/>
          <w:marRight w:val="0"/>
          <w:marTop w:val="0"/>
          <w:marBottom w:val="0"/>
          <w:divBdr>
            <w:top w:val="none" w:sz="0" w:space="0" w:color="auto"/>
            <w:left w:val="none" w:sz="0" w:space="0" w:color="auto"/>
            <w:bottom w:val="none" w:sz="0" w:space="0" w:color="auto"/>
            <w:right w:val="none" w:sz="0" w:space="0" w:color="auto"/>
          </w:divBdr>
        </w:div>
      </w:divsChild>
    </w:div>
    <w:div w:id="1242301057">
      <w:bodyDiv w:val="1"/>
      <w:marLeft w:val="0"/>
      <w:marRight w:val="0"/>
      <w:marTop w:val="0"/>
      <w:marBottom w:val="0"/>
      <w:divBdr>
        <w:top w:val="none" w:sz="0" w:space="0" w:color="auto"/>
        <w:left w:val="none" w:sz="0" w:space="0" w:color="auto"/>
        <w:bottom w:val="none" w:sz="0" w:space="0" w:color="auto"/>
        <w:right w:val="none" w:sz="0" w:space="0" w:color="auto"/>
      </w:divBdr>
      <w:divsChild>
        <w:div w:id="1255095114">
          <w:marLeft w:val="-75"/>
          <w:marRight w:val="-75"/>
          <w:marTop w:val="0"/>
          <w:marBottom w:val="0"/>
          <w:divBdr>
            <w:top w:val="none" w:sz="0" w:space="0" w:color="auto"/>
            <w:left w:val="none" w:sz="0" w:space="0" w:color="auto"/>
            <w:bottom w:val="none" w:sz="0" w:space="0" w:color="auto"/>
            <w:right w:val="none" w:sz="0" w:space="0" w:color="auto"/>
          </w:divBdr>
        </w:div>
      </w:divsChild>
    </w:div>
    <w:div w:id="1258295120">
      <w:bodyDiv w:val="1"/>
      <w:marLeft w:val="0"/>
      <w:marRight w:val="0"/>
      <w:marTop w:val="0"/>
      <w:marBottom w:val="0"/>
      <w:divBdr>
        <w:top w:val="none" w:sz="0" w:space="0" w:color="auto"/>
        <w:left w:val="none" w:sz="0" w:space="0" w:color="auto"/>
        <w:bottom w:val="none" w:sz="0" w:space="0" w:color="auto"/>
        <w:right w:val="none" w:sz="0" w:space="0" w:color="auto"/>
      </w:divBdr>
      <w:divsChild>
        <w:div w:id="778917701">
          <w:marLeft w:val="-75"/>
          <w:marRight w:val="-75"/>
          <w:marTop w:val="0"/>
          <w:marBottom w:val="0"/>
          <w:divBdr>
            <w:top w:val="none" w:sz="0" w:space="0" w:color="auto"/>
            <w:left w:val="none" w:sz="0" w:space="0" w:color="auto"/>
            <w:bottom w:val="none" w:sz="0" w:space="0" w:color="auto"/>
            <w:right w:val="none" w:sz="0" w:space="0" w:color="auto"/>
          </w:divBdr>
        </w:div>
      </w:divsChild>
    </w:div>
    <w:div w:id="1261598815">
      <w:bodyDiv w:val="1"/>
      <w:marLeft w:val="0"/>
      <w:marRight w:val="0"/>
      <w:marTop w:val="0"/>
      <w:marBottom w:val="0"/>
      <w:divBdr>
        <w:top w:val="none" w:sz="0" w:space="0" w:color="auto"/>
        <w:left w:val="none" w:sz="0" w:space="0" w:color="auto"/>
        <w:bottom w:val="none" w:sz="0" w:space="0" w:color="auto"/>
        <w:right w:val="none" w:sz="0" w:space="0" w:color="auto"/>
      </w:divBdr>
      <w:divsChild>
        <w:div w:id="408894746">
          <w:marLeft w:val="-75"/>
          <w:marRight w:val="-75"/>
          <w:marTop w:val="0"/>
          <w:marBottom w:val="0"/>
          <w:divBdr>
            <w:top w:val="none" w:sz="0" w:space="0" w:color="auto"/>
            <w:left w:val="none" w:sz="0" w:space="0" w:color="auto"/>
            <w:bottom w:val="none" w:sz="0" w:space="0" w:color="auto"/>
            <w:right w:val="none" w:sz="0" w:space="0" w:color="auto"/>
          </w:divBdr>
        </w:div>
      </w:divsChild>
    </w:div>
    <w:div w:id="1276254107">
      <w:bodyDiv w:val="1"/>
      <w:marLeft w:val="0"/>
      <w:marRight w:val="0"/>
      <w:marTop w:val="0"/>
      <w:marBottom w:val="0"/>
      <w:divBdr>
        <w:top w:val="none" w:sz="0" w:space="0" w:color="auto"/>
        <w:left w:val="none" w:sz="0" w:space="0" w:color="auto"/>
        <w:bottom w:val="none" w:sz="0" w:space="0" w:color="auto"/>
        <w:right w:val="none" w:sz="0" w:space="0" w:color="auto"/>
      </w:divBdr>
      <w:divsChild>
        <w:div w:id="503741727">
          <w:marLeft w:val="-75"/>
          <w:marRight w:val="-75"/>
          <w:marTop w:val="0"/>
          <w:marBottom w:val="0"/>
          <w:divBdr>
            <w:top w:val="none" w:sz="0" w:space="0" w:color="auto"/>
            <w:left w:val="none" w:sz="0" w:space="0" w:color="auto"/>
            <w:bottom w:val="none" w:sz="0" w:space="0" w:color="auto"/>
            <w:right w:val="none" w:sz="0" w:space="0" w:color="auto"/>
          </w:divBdr>
        </w:div>
      </w:divsChild>
    </w:div>
    <w:div w:id="1324238429">
      <w:bodyDiv w:val="1"/>
      <w:marLeft w:val="0"/>
      <w:marRight w:val="0"/>
      <w:marTop w:val="0"/>
      <w:marBottom w:val="0"/>
      <w:divBdr>
        <w:top w:val="none" w:sz="0" w:space="0" w:color="auto"/>
        <w:left w:val="none" w:sz="0" w:space="0" w:color="auto"/>
        <w:bottom w:val="none" w:sz="0" w:space="0" w:color="auto"/>
        <w:right w:val="none" w:sz="0" w:space="0" w:color="auto"/>
      </w:divBdr>
      <w:divsChild>
        <w:div w:id="1180700745">
          <w:marLeft w:val="0"/>
          <w:marRight w:val="0"/>
          <w:marTop w:val="0"/>
          <w:marBottom w:val="0"/>
          <w:divBdr>
            <w:top w:val="none" w:sz="0" w:space="0" w:color="auto"/>
            <w:left w:val="none" w:sz="0" w:space="0" w:color="auto"/>
            <w:bottom w:val="none" w:sz="0" w:space="0" w:color="auto"/>
            <w:right w:val="none" w:sz="0" w:space="0" w:color="auto"/>
          </w:divBdr>
        </w:div>
      </w:divsChild>
    </w:div>
    <w:div w:id="1325007232">
      <w:bodyDiv w:val="1"/>
      <w:marLeft w:val="0"/>
      <w:marRight w:val="0"/>
      <w:marTop w:val="0"/>
      <w:marBottom w:val="0"/>
      <w:divBdr>
        <w:top w:val="none" w:sz="0" w:space="0" w:color="auto"/>
        <w:left w:val="none" w:sz="0" w:space="0" w:color="auto"/>
        <w:bottom w:val="none" w:sz="0" w:space="0" w:color="auto"/>
        <w:right w:val="none" w:sz="0" w:space="0" w:color="auto"/>
      </w:divBdr>
      <w:divsChild>
        <w:div w:id="1120537838">
          <w:marLeft w:val="-75"/>
          <w:marRight w:val="-75"/>
          <w:marTop w:val="0"/>
          <w:marBottom w:val="0"/>
          <w:divBdr>
            <w:top w:val="none" w:sz="0" w:space="0" w:color="auto"/>
            <w:left w:val="none" w:sz="0" w:space="0" w:color="auto"/>
            <w:bottom w:val="none" w:sz="0" w:space="0" w:color="auto"/>
            <w:right w:val="none" w:sz="0" w:space="0" w:color="auto"/>
          </w:divBdr>
        </w:div>
      </w:divsChild>
    </w:div>
    <w:div w:id="1339580200">
      <w:bodyDiv w:val="1"/>
      <w:marLeft w:val="0"/>
      <w:marRight w:val="0"/>
      <w:marTop w:val="0"/>
      <w:marBottom w:val="0"/>
      <w:divBdr>
        <w:top w:val="none" w:sz="0" w:space="0" w:color="auto"/>
        <w:left w:val="none" w:sz="0" w:space="0" w:color="auto"/>
        <w:bottom w:val="none" w:sz="0" w:space="0" w:color="auto"/>
        <w:right w:val="none" w:sz="0" w:space="0" w:color="auto"/>
      </w:divBdr>
      <w:divsChild>
        <w:div w:id="2121609775">
          <w:marLeft w:val="0"/>
          <w:marRight w:val="0"/>
          <w:marTop w:val="0"/>
          <w:marBottom w:val="0"/>
          <w:divBdr>
            <w:top w:val="none" w:sz="0" w:space="0" w:color="auto"/>
            <w:left w:val="none" w:sz="0" w:space="0" w:color="auto"/>
            <w:bottom w:val="none" w:sz="0" w:space="0" w:color="auto"/>
            <w:right w:val="none" w:sz="0" w:space="0" w:color="auto"/>
          </w:divBdr>
        </w:div>
      </w:divsChild>
    </w:div>
    <w:div w:id="1349058599">
      <w:bodyDiv w:val="1"/>
      <w:marLeft w:val="0"/>
      <w:marRight w:val="0"/>
      <w:marTop w:val="0"/>
      <w:marBottom w:val="0"/>
      <w:divBdr>
        <w:top w:val="none" w:sz="0" w:space="0" w:color="auto"/>
        <w:left w:val="none" w:sz="0" w:space="0" w:color="auto"/>
        <w:bottom w:val="none" w:sz="0" w:space="0" w:color="auto"/>
        <w:right w:val="none" w:sz="0" w:space="0" w:color="auto"/>
      </w:divBdr>
      <w:divsChild>
        <w:div w:id="1297105536">
          <w:marLeft w:val="0"/>
          <w:marRight w:val="0"/>
          <w:marTop w:val="0"/>
          <w:marBottom w:val="0"/>
          <w:divBdr>
            <w:top w:val="none" w:sz="0" w:space="0" w:color="auto"/>
            <w:left w:val="none" w:sz="0" w:space="0" w:color="auto"/>
            <w:bottom w:val="none" w:sz="0" w:space="0" w:color="auto"/>
            <w:right w:val="none" w:sz="0" w:space="0" w:color="auto"/>
          </w:divBdr>
        </w:div>
      </w:divsChild>
    </w:div>
    <w:div w:id="1387072358">
      <w:bodyDiv w:val="1"/>
      <w:marLeft w:val="0"/>
      <w:marRight w:val="0"/>
      <w:marTop w:val="0"/>
      <w:marBottom w:val="0"/>
      <w:divBdr>
        <w:top w:val="none" w:sz="0" w:space="0" w:color="auto"/>
        <w:left w:val="none" w:sz="0" w:space="0" w:color="auto"/>
        <w:bottom w:val="none" w:sz="0" w:space="0" w:color="auto"/>
        <w:right w:val="none" w:sz="0" w:space="0" w:color="auto"/>
      </w:divBdr>
      <w:divsChild>
        <w:div w:id="690837582">
          <w:marLeft w:val="0"/>
          <w:marRight w:val="0"/>
          <w:marTop w:val="0"/>
          <w:marBottom w:val="0"/>
          <w:divBdr>
            <w:top w:val="none" w:sz="0" w:space="0" w:color="auto"/>
            <w:left w:val="none" w:sz="0" w:space="0" w:color="auto"/>
            <w:bottom w:val="none" w:sz="0" w:space="0" w:color="auto"/>
            <w:right w:val="none" w:sz="0" w:space="0" w:color="auto"/>
          </w:divBdr>
        </w:div>
      </w:divsChild>
    </w:div>
    <w:div w:id="1405184807">
      <w:bodyDiv w:val="1"/>
      <w:marLeft w:val="0"/>
      <w:marRight w:val="0"/>
      <w:marTop w:val="0"/>
      <w:marBottom w:val="0"/>
      <w:divBdr>
        <w:top w:val="none" w:sz="0" w:space="0" w:color="auto"/>
        <w:left w:val="none" w:sz="0" w:space="0" w:color="auto"/>
        <w:bottom w:val="none" w:sz="0" w:space="0" w:color="auto"/>
        <w:right w:val="none" w:sz="0" w:space="0" w:color="auto"/>
      </w:divBdr>
      <w:divsChild>
        <w:div w:id="2026904079">
          <w:marLeft w:val="0"/>
          <w:marRight w:val="0"/>
          <w:marTop w:val="0"/>
          <w:marBottom w:val="0"/>
          <w:divBdr>
            <w:top w:val="none" w:sz="0" w:space="0" w:color="auto"/>
            <w:left w:val="none" w:sz="0" w:space="0" w:color="auto"/>
            <w:bottom w:val="none" w:sz="0" w:space="0" w:color="auto"/>
            <w:right w:val="none" w:sz="0" w:space="0" w:color="auto"/>
          </w:divBdr>
        </w:div>
      </w:divsChild>
    </w:div>
    <w:div w:id="1411655290">
      <w:bodyDiv w:val="1"/>
      <w:marLeft w:val="0"/>
      <w:marRight w:val="0"/>
      <w:marTop w:val="0"/>
      <w:marBottom w:val="0"/>
      <w:divBdr>
        <w:top w:val="none" w:sz="0" w:space="0" w:color="auto"/>
        <w:left w:val="none" w:sz="0" w:space="0" w:color="auto"/>
        <w:bottom w:val="none" w:sz="0" w:space="0" w:color="auto"/>
        <w:right w:val="none" w:sz="0" w:space="0" w:color="auto"/>
      </w:divBdr>
      <w:divsChild>
        <w:div w:id="729810930">
          <w:marLeft w:val="0"/>
          <w:marRight w:val="0"/>
          <w:marTop w:val="0"/>
          <w:marBottom w:val="0"/>
          <w:divBdr>
            <w:top w:val="none" w:sz="0" w:space="0" w:color="auto"/>
            <w:left w:val="none" w:sz="0" w:space="0" w:color="auto"/>
            <w:bottom w:val="none" w:sz="0" w:space="0" w:color="auto"/>
            <w:right w:val="none" w:sz="0" w:space="0" w:color="auto"/>
          </w:divBdr>
        </w:div>
      </w:divsChild>
    </w:div>
    <w:div w:id="1430738064">
      <w:bodyDiv w:val="1"/>
      <w:marLeft w:val="0"/>
      <w:marRight w:val="0"/>
      <w:marTop w:val="0"/>
      <w:marBottom w:val="0"/>
      <w:divBdr>
        <w:top w:val="none" w:sz="0" w:space="0" w:color="auto"/>
        <w:left w:val="none" w:sz="0" w:space="0" w:color="auto"/>
        <w:bottom w:val="none" w:sz="0" w:space="0" w:color="auto"/>
        <w:right w:val="none" w:sz="0" w:space="0" w:color="auto"/>
      </w:divBdr>
      <w:divsChild>
        <w:div w:id="527136635">
          <w:marLeft w:val="0"/>
          <w:marRight w:val="0"/>
          <w:marTop w:val="0"/>
          <w:marBottom w:val="0"/>
          <w:divBdr>
            <w:top w:val="none" w:sz="0" w:space="0" w:color="auto"/>
            <w:left w:val="none" w:sz="0" w:space="0" w:color="auto"/>
            <w:bottom w:val="none" w:sz="0" w:space="0" w:color="auto"/>
            <w:right w:val="none" w:sz="0" w:space="0" w:color="auto"/>
          </w:divBdr>
        </w:div>
      </w:divsChild>
    </w:div>
    <w:div w:id="1486167186">
      <w:bodyDiv w:val="1"/>
      <w:marLeft w:val="0"/>
      <w:marRight w:val="0"/>
      <w:marTop w:val="0"/>
      <w:marBottom w:val="0"/>
      <w:divBdr>
        <w:top w:val="none" w:sz="0" w:space="0" w:color="auto"/>
        <w:left w:val="none" w:sz="0" w:space="0" w:color="auto"/>
        <w:bottom w:val="none" w:sz="0" w:space="0" w:color="auto"/>
        <w:right w:val="none" w:sz="0" w:space="0" w:color="auto"/>
      </w:divBdr>
      <w:divsChild>
        <w:div w:id="514536080">
          <w:marLeft w:val="0"/>
          <w:marRight w:val="0"/>
          <w:marTop w:val="0"/>
          <w:marBottom w:val="0"/>
          <w:divBdr>
            <w:top w:val="none" w:sz="0" w:space="0" w:color="auto"/>
            <w:left w:val="none" w:sz="0" w:space="0" w:color="auto"/>
            <w:bottom w:val="none" w:sz="0" w:space="0" w:color="auto"/>
            <w:right w:val="none" w:sz="0" w:space="0" w:color="auto"/>
          </w:divBdr>
        </w:div>
      </w:divsChild>
    </w:div>
    <w:div w:id="1522931081">
      <w:bodyDiv w:val="1"/>
      <w:marLeft w:val="0"/>
      <w:marRight w:val="0"/>
      <w:marTop w:val="0"/>
      <w:marBottom w:val="0"/>
      <w:divBdr>
        <w:top w:val="none" w:sz="0" w:space="0" w:color="auto"/>
        <w:left w:val="none" w:sz="0" w:space="0" w:color="auto"/>
        <w:bottom w:val="none" w:sz="0" w:space="0" w:color="auto"/>
        <w:right w:val="none" w:sz="0" w:space="0" w:color="auto"/>
      </w:divBdr>
      <w:divsChild>
        <w:div w:id="844631546">
          <w:marLeft w:val="-75"/>
          <w:marRight w:val="-75"/>
          <w:marTop w:val="0"/>
          <w:marBottom w:val="0"/>
          <w:divBdr>
            <w:top w:val="none" w:sz="0" w:space="0" w:color="auto"/>
            <w:left w:val="none" w:sz="0" w:space="0" w:color="auto"/>
            <w:bottom w:val="none" w:sz="0" w:space="0" w:color="auto"/>
            <w:right w:val="none" w:sz="0" w:space="0" w:color="auto"/>
          </w:divBdr>
        </w:div>
      </w:divsChild>
    </w:div>
    <w:div w:id="1552423110">
      <w:bodyDiv w:val="1"/>
      <w:marLeft w:val="0"/>
      <w:marRight w:val="0"/>
      <w:marTop w:val="0"/>
      <w:marBottom w:val="0"/>
      <w:divBdr>
        <w:top w:val="none" w:sz="0" w:space="0" w:color="auto"/>
        <w:left w:val="none" w:sz="0" w:space="0" w:color="auto"/>
        <w:bottom w:val="none" w:sz="0" w:space="0" w:color="auto"/>
        <w:right w:val="none" w:sz="0" w:space="0" w:color="auto"/>
      </w:divBdr>
      <w:divsChild>
        <w:div w:id="292635321">
          <w:marLeft w:val="0"/>
          <w:marRight w:val="0"/>
          <w:marTop w:val="0"/>
          <w:marBottom w:val="0"/>
          <w:divBdr>
            <w:top w:val="none" w:sz="0" w:space="0" w:color="auto"/>
            <w:left w:val="none" w:sz="0" w:space="0" w:color="auto"/>
            <w:bottom w:val="none" w:sz="0" w:space="0" w:color="auto"/>
            <w:right w:val="none" w:sz="0" w:space="0" w:color="auto"/>
          </w:divBdr>
        </w:div>
      </w:divsChild>
    </w:div>
    <w:div w:id="1566604100">
      <w:bodyDiv w:val="1"/>
      <w:marLeft w:val="0"/>
      <w:marRight w:val="0"/>
      <w:marTop w:val="0"/>
      <w:marBottom w:val="0"/>
      <w:divBdr>
        <w:top w:val="none" w:sz="0" w:space="0" w:color="auto"/>
        <w:left w:val="none" w:sz="0" w:space="0" w:color="auto"/>
        <w:bottom w:val="none" w:sz="0" w:space="0" w:color="auto"/>
        <w:right w:val="none" w:sz="0" w:space="0" w:color="auto"/>
      </w:divBdr>
      <w:divsChild>
        <w:div w:id="1910722625">
          <w:marLeft w:val="0"/>
          <w:marRight w:val="0"/>
          <w:marTop w:val="0"/>
          <w:marBottom w:val="450"/>
          <w:divBdr>
            <w:top w:val="none" w:sz="0" w:space="0" w:color="auto"/>
            <w:left w:val="none" w:sz="0" w:space="0" w:color="auto"/>
            <w:bottom w:val="none" w:sz="0" w:space="0" w:color="auto"/>
            <w:right w:val="none" w:sz="0" w:space="0" w:color="auto"/>
          </w:divBdr>
          <w:divsChild>
            <w:div w:id="5590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7871">
      <w:bodyDiv w:val="1"/>
      <w:marLeft w:val="0"/>
      <w:marRight w:val="0"/>
      <w:marTop w:val="0"/>
      <w:marBottom w:val="0"/>
      <w:divBdr>
        <w:top w:val="none" w:sz="0" w:space="0" w:color="auto"/>
        <w:left w:val="none" w:sz="0" w:space="0" w:color="auto"/>
        <w:bottom w:val="none" w:sz="0" w:space="0" w:color="auto"/>
        <w:right w:val="none" w:sz="0" w:space="0" w:color="auto"/>
      </w:divBdr>
      <w:divsChild>
        <w:div w:id="861473652">
          <w:marLeft w:val="0"/>
          <w:marRight w:val="0"/>
          <w:marTop w:val="0"/>
          <w:marBottom w:val="0"/>
          <w:divBdr>
            <w:top w:val="none" w:sz="0" w:space="0" w:color="auto"/>
            <w:left w:val="none" w:sz="0" w:space="0" w:color="auto"/>
            <w:bottom w:val="none" w:sz="0" w:space="0" w:color="auto"/>
            <w:right w:val="none" w:sz="0" w:space="0" w:color="auto"/>
          </w:divBdr>
        </w:div>
      </w:divsChild>
    </w:div>
    <w:div w:id="1598976978">
      <w:bodyDiv w:val="1"/>
      <w:marLeft w:val="0"/>
      <w:marRight w:val="0"/>
      <w:marTop w:val="0"/>
      <w:marBottom w:val="0"/>
      <w:divBdr>
        <w:top w:val="none" w:sz="0" w:space="0" w:color="auto"/>
        <w:left w:val="none" w:sz="0" w:space="0" w:color="auto"/>
        <w:bottom w:val="none" w:sz="0" w:space="0" w:color="auto"/>
        <w:right w:val="none" w:sz="0" w:space="0" w:color="auto"/>
      </w:divBdr>
      <w:divsChild>
        <w:div w:id="1535733967">
          <w:marLeft w:val="0"/>
          <w:marRight w:val="0"/>
          <w:marTop w:val="0"/>
          <w:marBottom w:val="0"/>
          <w:divBdr>
            <w:top w:val="none" w:sz="0" w:space="0" w:color="auto"/>
            <w:left w:val="none" w:sz="0" w:space="0" w:color="auto"/>
            <w:bottom w:val="none" w:sz="0" w:space="0" w:color="auto"/>
            <w:right w:val="none" w:sz="0" w:space="0" w:color="auto"/>
          </w:divBdr>
        </w:div>
      </w:divsChild>
    </w:div>
    <w:div w:id="1612739088">
      <w:bodyDiv w:val="1"/>
      <w:marLeft w:val="0"/>
      <w:marRight w:val="0"/>
      <w:marTop w:val="0"/>
      <w:marBottom w:val="0"/>
      <w:divBdr>
        <w:top w:val="none" w:sz="0" w:space="0" w:color="auto"/>
        <w:left w:val="none" w:sz="0" w:space="0" w:color="auto"/>
        <w:bottom w:val="none" w:sz="0" w:space="0" w:color="auto"/>
        <w:right w:val="none" w:sz="0" w:space="0" w:color="auto"/>
      </w:divBdr>
      <w:divsChild>
        <w:div w:id="1108697431">
          <w:marLeft w:val="0"/>
          <w:marRight w:val="0"/>
          <w:marTop w:val="0"/>
          <w:marBottom w:val="0"/>
          <w:divBdr>
            <w:top w:val="none" w:sz="0" w:space="0" w:color="auto"/>
            <w:left w:val="none" w:sz="0" w:space="0" w:color="auto"/>
            <w:bottom w:val="none" w:sz="0" w:space="0" w:color="auto"/>
            <w:right w:val="none" w:sz="0" w:space="0" w:color="auto"/>
          </w:divBdr>
        </w:div>
      </w:divsChild>
    </w:div>
    <w:div w:id="1613130494">
      <w:bodyDiv w:val="1"/>
      <w:marLeft w:val="0"/>
      <w:marRight w:val="0"/>
      <w:marTop w:val="0"/>
      <w:marBottom w:val="0"/>
      <w:divBdr>
        <w:top w:val="none" w:sz="0" w:space="0" w:color="auto"/>
        <w:left w:val="none" w:sz="0" w:space="0" w:color="auto"/>
        <w:bottom w:val="none" w:sz="0" w:space="0" w:color="auto"/>
        <w:right w:val="none" w:sz="0" w:space="0" w:color="auto"/>
      </w:divBdr>
      <w:divsChild>
        <w:div w:id="980304876">
          <w:marLeft w:val="0"/>
          <w:marRight w:val="0"/>
          <w:marTop w:val="150"/>
          <w:marBottom w:val="0"/>
          <w:divBdr>
            <w:top w:val="none" w:sz="0" w:space="0" w:color="auto"/>
            <w:left w:val="none" w:sz="0" w:space="0" w:color="auto"/>
            <w:bottom w:val="none" w:sz="0" w:space="0" w:color="auto"/>
            <w:right w:val="none" w:sz="0" w:space="0" w:color="auto"/>
          </w:divBdr>
        </w:div>
      </w:divsChild>
    </w:div>
    <w:div w:id="1621763110">
      <w:bodyDiv w:val="1"/>
      <w:marLeft w:val="0"/>
      <w:marRight w:val="0"/>
      <w:marTop w:val="0"/>
      <w:marBottom w:val="0"/>
      <w:divBdr>
        <w:top w:val="none" w:sz="0" w:space="0" w:color="auto"/>
        <w:left w:val="none" w:sz="0" w:space="0" w:color="auto"/>
        <w:bottom w:val="none" w:sz="0" w:space="0" w:color="auto"/>
        <w:right w:val="none" w:sz="0" w:space="0" w:color="auto"/>
      </w:divBdr>
      <w:divsChild>
        <w:div w:id="1873836410">
          <w:marLeft w:val="0"/>
          <w:marRight w:val="0"/>
          <w:marTop w:val="0"/>
          <w:marBottom w:val="0"/>
          <w:divBdr>
            <w:top w:val="none" w:sz="0" w:space="0" w:color="auto"/>
            <w:left w:val="none" w:sz="0" w:space="0" w:color="auto"/>
            <w:bottom w:val="none" w:sz="0" w:space="0" w:color="auto"/>
            <w:right w:val="none" w:sz="0" w:space="0" w:color="auto"/>
          </w:divBdr>
        </w:div>
      </w:divsChild>
    </w:div>
    <w:div w:id="1634410048">
      <w:bodyDiv w:val="1"/>
      <w:marLeft w:val="0"/>
      <w:marRight w:val="0"/>
      <w:marTop w:val="0"/>
      <w:marBottom w:val="0"/>
      <w:divBdr>
        <w:top w:val="none" w:sz="0" w:space="0" w:color="auto"/>
        <w:left w:val="none" w:sz="0" w:space="0" w:color="auto"/>
        <w:bottom w:val="none" w:sz="0" w:space="0" w:color="auto"/>
        <w:right w:val="none" w:sz="0" w:space="0" w:color="auto"/>
      </w:divBdr>
      <w:divsChild>
        <w:div w:id="1750034452">
          <w:marLeft w:val="0"/>
          <w:marRight w:val="0"/>
          <w:marTop w:val="0"/>
          <w:marBottom w:val="0"/>
          <w:divBdr>
            <w:top w:val="none" w:sz="0" w:space="0" w:color="auto"/>
            <w:left w:val="none" w:sz="0" w:space="0" w:color="auto"/>
            <w:bottom w:val="none" w:sz="0" w:space="0" w:color="auto"/>
            <w:right w:val="none" w:sz="0" w:space="0" w:color="auto"/>
          </w:divBdr>
        </w:div>
      </w:divsChild>
    </w:div>
    <w:div w:id="1670715455">
      <w:bodyDiv w:val="1"/>
      <w:marLeft w:val="0"/>
      <w:marRight w:val="0"/>
      <w:marTop w:val="0"/>
      <w:marBottom w:val="0"/>
      <w:divBdr>
        <w:top w:val="none" w:sz="0" w:space="0" w:color="auto"/>
        <w:left w:val="none" w:sz="0" w:space="0" w:color="auto"/>
        <w:bottom w:val="none" w:sz="0" w:space="0" w:color="auto"/>
        <w:right w:val="none" w:sz="0" w:space="0" w:color="auto"/>
      </w:divBdr>
      <w:divsChild>
        <w:div w:id="1332679447">
          <w:marLeft w:val="-75"/>
          <w:marRight w:val="-75"/>
          <w:marTop w:val="0"/>
          <w:marBottom w:val="0"/>
          <w:divBdr>
            <w:top w:val="none" w:sz="0" w:space="0" w:color="auto"/>
            <w:left w:val="none" w:sz="0" w:space="0" w:color="auto"/>
            <w:bottom w:val="none" w:sz="0" w:space="0" w:color="auto"/>
            <w:right w:val="none" w:sz="0" w:space="0" w:color="auto"/>
          </w:divBdr>
        </w:div>
      </w:divsChild>
    </w:div>
    <w:div w:id="1675767129">
      <w:bodyDiv w:val="1"/>
      <w:marLeft w:val="0"/>
      <w:marRight w:val="0"/>
      <w:marTop w:val="0"/>
      <w:marBottom w:val="0"/>
      <w:divBdr>
        <w:top w:val="none" w:sz="0" w:space="0" w:color="auto"/>
        <w:left w:val="none" w:sz="0" w:space="0" w:color="auto"/>
        <w:bottom w:val="none" w:sz="0" w:space="0" w:color="auto"/>
        <w:right w:val="none" w:sz="0" w:space="0" w:color="auto"/>
      </w:divBdr>
      <w:divsChild>
        <w:div w:id="1575506403">
          <w:marLeft w:val="-75"/>
          <w:marRight w:val="-75"/>
          <w:marTop w:val="0"/>
          <w:marBottom w:val="0"/>
          <w:divBdr>
            <w:top w:val="none" w:sz="0" w:space="0" w:color="auto"/>
            <w:left w:val="none" w:sz="0" w:space="0" w:color="auto"/>
            <w:bottom w:val="none" w:sz="0" w:space="0" w:color="auto"/>
            <w:right w:val="none" w:sz="0" w:space="0" w:color="auto"/>
          </w:divBdr>
        </w:div>
      </w:divsChild>
    </w:div>
    <w:div w:id="1694765474">
      <w:bodyDiv w:val="1"/>
      <w:marLeft w:val="0"/>
      <w:marRight w:val="0"/>
      <w:marTop w:val="0"/>
      <w:marBottom w:val="0"/>
      <w:divBdr>
        <w:top w:val="none" w:sz="0" w:space="0" w:color="auto"/>
        <w:left w:val="none" w:sz="0" w:space="0" w:color="auto"/>
        <w:bottom w:val="none" w:sz="0" w:space="0" w:color="auto"/>
        <w:right w:val="none" w:sz="0" w:space="0" w:color="auto"/>
      </w:divBdr>
      <w:divsChild>
        <w:div w:id="934023592">
          <w:marLeft w:val="0"/>
          <w:marRight w:val="0"/>
          <w:marTop w:val="0"/>
          <w:marBottom w:val="0"/>
          <w:divBdr>
            <w:top w:val="none" w:sz="0" w:space="0" w:color="auto"/>
            <w:left w:val="none" w:sz="0" w:space="0" w:color="auto"/>
            <w:bottom w:val="none" w:sz="0" w:space="0" w:color="auto"/>
            <w:right w:val="none" w:sz="0" w:space="0" w:color="auto"/>
          </w:divBdr>
        </w:div>
      </w:divsChild>
    </w:div>
    <w:div w:id="1696732443">
      <w:bodyDiv w:val="1"/>
      <w:marLeft w:val="0"/>
      <w:marRight w:val="0"/>
      <w:marTop w:val="0"/>
      <w:marBottom w:val="0"/>
      <w:divBdr>
        <w:top w:val="none" w:sz="0" w:space="0" w:color="auto"/>
        <w:left w:val="none" w:sz="0" w:space="0" w:color="auto"/>
        <w:bottom w:val="none" w:sz="0" w:space="0" w:color="auto"/>
        <w:right w:val="none" w:sz="0" w:space="0" w:color="auto"/>
      </w:divBdr>
      <w:divsChild>
        <w:div w:id="1091438005">
          <w:marLeft w:val="-75"/>
          <w:marRight w:val="-75"/>
          <w:marTop w:val="0"/>
          <w:marBottom w:val="0"/>
          <w:divBdr>
            <w:top w:val="none" w:sz="0" w:space="0" w:color="auto"/>
            <w:left w:val="none" w:sz="0" w:space="0" w:color="auto"/>
            <w:bottom w:val="none" w:sz="0" w:space="0" w:color="auto"/>
            <w:right w:val="none" w:sz="0" w:space="0" w:color="auto"/>
          </w:divBdr>
        </w:div>
      </w:divsChild>
    </w:div>
    <w:div w:id="1716074778">
      <w:bodyDiv w:val="1"/>
      <w:marLeft w:val="0"/>
      <w:marRight w:val="0"/>
      <w:marTop w:val="0"/>
      <w:marBottom w:val="0"/>
      <w:divBdr>
        <w:top w:val="none" w:sz="0" w:space="0" w:color="auto"/>
        <w:left w:val="none" w:sz="0" w:space="0" w:color="auto"/>
        <w:bottom w:val="none" w:sz="0" w:space="0" w:color="auto"/>
        <w:right w:val="none" w:sz="0" w:space="0" w:color="auto"/>
      </w:divBdr>
      <w:divsChild>
        <w:div w:id="1333873532">
          <w:marLeft w:val="0"/>
          <w:marRight w:val="0"/>
          <w:marTop w:val="0"/>
          <w:marBottom w:val="0"/>
          <w:divBdr>
            <w:top w:val="none" w:sz="0" w:space="0" w:color="auto"/>
            <w:left w:val="none" w:sz="0" w:space="0" w:color="auto"/>
            <w:bottom w:val="none" w:sz="0" w:space="0" w:color="auto"/>
            <w:right w:val="none" w:sz="0" w:space="0" w:color="auto"/>
          </w:divBdr>
        </w:div>
      </w:divsChild>
    </w:div>
    <w:div w:id="1733430911">
      <w:bodyDiv w:val="1"/>
      <w:marLeft w:val="0"/>
      <w:marRight w:val="0"/>
      <w:marTop w:val="0"/>
      <w:marBottom w:val="0"/>
      <w:divBdr>
        <w:top w:val="none" w:sz="0" w:space="0" w:color="auto"/>
        <w:left w:val="none" w:sz="0" w:space="0" w:color="auto"/>
        <w:bottom w:val="none" w:sz="0" w:space="0" w:color="auto"/>
        <w:right w:val="none" w:sz="0" w:space="0" w:color="auto"/>
      </w:divBdr>
      <w:divsChild>
        <w:div w:id="1257641371">
          <w:marLeft w:val="0"/>
          <w:marRight w:val="0"/>
          <w:marTop w:val="0"/>
          <w:marBottom w:val="0"/>
          <w:divBdr>
            <w:top w:val="none" w:sz="0" w:space="0" w:color="auto"/>
            <w:left w:val="none" w:sz="0" w:space="0" w:color="auto"/>
            <w:bottom w:val="none" w:sz="0" w:space="0" w:color="auto"/>
            <w:right w:val="none" w:sz="0" w:space="0" w:color="auto"/>
          </w:divBdr>
        </w:div>
      </w:divsChild>
    </w:div>
    <w:div w:id="1747454763">
      <w:bodyDiv w:val="1"/>
      <w:marLeft w:val="0"/>
      <w:marRight w:val="0"/>
      <w:marTop w:val="0"/>
      <w:marBottom w:val="0"/>
      <w:divBdr>
        <w:top w:val="none" w:sz="0" w:space="0" w:color="auto"/>
        <w:left w:val="none" w:sz="0" w:space="0" w:color="auto"/>
        <w:bottom w:val="none" w:sz="0" w:space="0" w:color="auto"/>
        <w:right w:val="none" w:sz="0" w:space="0" w:color="auto"/>
      </w:divBdr>
      <w:divsChild>
        <w:div w:id="809828795">
          <w:marLeft w:val="-75"/>
          <w:marRight w:val="-75"/>
          <w:marTop w:val="0"/>
          <w:marBottom w:val="0"/>
          <w:divBdr>
            <w:top w:val="none" w:sz="0" w:space="0" w:color="auto"/>
            <w:left w:val="none" w:sz="0" w:space="0" w:color="auto"/>
            <w:bottom w:val="none" w:sz="0" w:space="0" w:color="auto"/>
            <w:right w:val="none" w:sz="0" w:space="0" w:color="auto"/>
          </w:divBdr>
        </w:div>
      </w:divsChild>
    </w:div>
    <w:div w:id="1748724450">
      <w:bodyDiv w:val="1"/>
      <w:marLeft w:val="0"/>
      <w:marRight w:val="0"/>
      <w:marTop w:val="0"/>
      <w:marBottom w:val="0"/>
      <w:divBdr>
        <w:top w:val="none" w:sz="0" w:space="0" w:color="auto"/>
        <w:left w:val="none" w:sz="0" w:space="0" w:color="auto"/>
        <w:bottom w:val="none" w:sz="0" w:space="0" w:color="auto"/>
        <w:right w:val="none" w:sz="0" w:space="0" w:color="auto"/>
      </w:divBdr>
      <w:divsChild>
        <w:div w:id="882134591">
          <w:marLeft w:val="0"/>
          <w:marRight w:val="0"/>
          <w:marTop w:val="0"/>
          <w:marBottom w:val="0"/>
          <w:divBdr>
            <w:top w:val="none" w:sz="0" w:space="0" w:color="auto"/>
            <w:left w:val="none" w:sz="0" w:space="0" w:color="auto"/>
            <w:bottom w:val="none" w:sz="0" w:space="0" w:color="auto"/>
            <w:right w:val="none" w:sz="0" w:space="0" w:color="auto"/>
          </w:divBdr>
        </w:div>
      </w:divsChild>
    </w:div>
    <w:div w:id="1761297565">
      <w:bodyDiv w:val="1"/>
      <w:marLeft w:val="0"/>
      <w:marRight w:val="0"/>
      <w:marTop w:val="0"/>
      <w:marBottom w:val="0"/>
      <w:divBdr>
        <w:top w:val="none" w:sz="0" w:space="0" w:color="auto"/>
        <w:left w:val="none" w:sz="0" w:space="0" w:color="auto"/>
        <w:bottom w:val="none" w:sz="0" w:space="0" w:color="auto"/>
        <w:right w:val="none" w:sz="0" w:space="0" w:color="auto"/>
      </w:divBdr>
      <w:divsChild>
        <w:div w:id="1301380474">
          <w:marLeft w:val="-75"/>
          <w:marRight w:val="-75"/>
          <w:marTop w:val="0"/>
          <w:marBottom w:val="0"/>
          <w:divBdr>
            <w:top w:val="none" w:sz="0" w:space="0" w:color="auto"/>
            <w:left w:val="none" w:sz="0" w:space="0" w:color="auto"/>
            <w:bottom w:val="none" w:sz="0" w:space="0" w:color="auto"/>
            <w:right w:val="none" w:sz="0" w:space="0" w:color="auto"/>
          </w:divBdr>
        </w:div>
      </w:divsChild>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sChild>
        <w:div w:id="452747784">
          <w:marLeft w:val="0"/>
          <w:marRight w:val="0"/>
          <w:marTop w:val="0"/>
          <w:marBottom w:val="0"/>
          <w:divBdr>
            <w:top w:val="none" w:sz="0" w:space="0" w:color="auto"/>
            <w:left w:val="none" w:sz="0" w:space="0" w:color="auto"/>
            <w:bottom w:val="none" w:sz="0" w:space="0" w:color="auto"/>
            <w:right w:val="none" w:sz="0" w:space="0" w:color="auto"/>
          </w:divBdr>
        </w:div>
      </w:divsChild>
    </w:div>
    <w:div w:id="1819345148">
      <w:bodyDiv w:val="1"/>
      <w:marLeft w:val="0"/>
      <w:marRight w:val="0"/>
      <w:marTop w:val="0"/>
      <w:marBottom w:val="0"/>
      <w:divBdr>
        <w:top w:val="none" w:sz="0" w:space="0" w:color="auto"/>
        <w:left w:val="none" w:sz="0" w:space="0" w:color="auto"/>
        <w:bottom w:val="none" w:sz="0" w:space="0" w:color="auto"/>
        <w:right w:val="none" w:sz="0" w:space="0" w:color="auto"/>
      </w:divBdr>
      <w:divsChild>
        <w:div w:id="653415936">
          <w:marLeft w:val="-75"/>
          <w:marRight w:val="-75"/>
          <w:marTop w:val="0"/>
          <w:marBottom w:val="0"/>
          <w:divBdr>
            <w:top w:val="none" w:sz="0" w:space="0" w:color="auto"/>
            <w:left w:val="none" w:sz="0" w:space="0" w:color="auto"/>
            <w:bottom w:val="none" w:sz="0" w:space="0" w:color="auto"/>
            <w:right w:val="none" w:sz="0" w:space="0" w:color="auto"/>
          </w:divBdr>
        </w:div>
      </w:divsChild>
    </w:div>
    <w:div w:id="1830437160">
      <w:bodyDiv w:val="1"/>
      <w:marLeft w:val="0"/>
      <w:marRight w:val="0"/>
      <w:marTop w:val="0"/>
      <w:marBottom w:val="0"/>
      <w:divBdr>
        <w:top w:val="none" w:sz="0" w:space="0" w:color="auto"/>
        <w:left w:val="none" w:sz="0" w:space="0" w:color="auto"/>
        <w:bottom w:val="none" w:sz="0" w:space="0" w:color="auto"/>
        <w:right w:val="none" w:sz="0" w:space="0" w:color="auto"/>
      </w:divBdr>
      <w:divsChild>
        <w:div w:id="687949288">
          <w:marLeft w:val="0"/>
          <w:marRight w:val="0"/>
          <w:marTop w:val="0"/>
          <w:marBottom w:val="0"/>
          <w:divBdr>
            <w:top w:val="none" w:sz="0" w:space="0" w:color="auto"/>
            <w:left w:val="none" w:sz="0" w:space="0" w:color="auto"/>
            <w:bottom w:val="none" w:sz="0" w:space="0" w:color="auto"/>
            <w:right w:val="none" w:sz="0" w:space="0" w:color="auto"/>
          </w:divBdr>
        </w:div>
      </w:divsChild>
    </w:div>
    <w:div w:id="1840802983">
      <w:bodyDiv w:val="1"/>
      <w:marLeft w:val="0"/>
      <w:marRight w:val="0"/>
      <w:marTop w:val="0"/>
      <w:marBottom w:val="0"/>
      <w:divBdr>
        <w:top w:val="none" w:sz="0" w:space="0" w:color="auto"/>
        <w:left w:val="none" w:sz="0" w:space="0" w:color="auto"/>
        <w:bottom w:val="none" w:sz="0" w:space="0" w:color="auto"/>
        <w:right w:val="none" w:sz="0" w:space="0" w:color="auto"/>
      </w:divBdr>
      <w:divsChild>
        <w:div w:id="1857117540">
          <w:marLeft w:val="-75"/>
          <w:marRight w:val="-75"/>
          <w:marTop w:val="0"/>
          <w:marBottom w:val="0"/>
          <w:divBdr>
            <w:top w:val="none" w:sz="0" w:space="0" w:color="auto"/>
            <w:left w:val="none" w:sz="0" w:space="0" w:color="auto"/>
            <w:bottom w:val="none" w:sz="0" w:space="0" w:color="auto"/>
            <w:right w:val="none" w:sz="0" w:space="0" w:color="auto"/>
          </w:divBdr>
        </w:div>
      </w:divsChild>
    </w:div>
    <w:div w:id="1857160284">
      <w:bodyDiv w:val="1"/>
      <w:marLeft w:val="0"/>
      <w:marRight w:val="0"/>
      <w:marTop w:val="0"/>
      <w:marBottom w:val="0"/>
      <w:divBdr>
        <w:top w:val="none" w:sz="0" w:space="0" w:color="auto"/>
        <w:left w:val="none" w:sz="0" w:space="0" w:color="auto"/>
        <w:bottom w:val="none" w:sz="0" w:space="0" w:color="auto"/>
        <w:right w:val="none" w:sz="0" w:space="0" w:color="auto"/>
      </w:divBdr>
      <w:divsChild>
        <w:div w:id="1424374330">
          <w:marLeft w:val="-75"/>
          <w:marRight w:val="-75"/>
          <w:marTop w:val="0"/>
          <w:marBottom w:val="0"/>
          <w:divBdr>
            <w:top w:val="none" w:sz="0" w:space="0" w:color="auto"/>
            <w:left w:val="none" w:sz="0" w:space="0" w:color="auto"/>
            <w:bottom w:val="none" w:sz="0" w:space="0" w:color="auto"/>
            <w:right w:val="none" w:sz="0" w:space="0" w:color="auto"/>
          </w:divBdr>
        </w:div>
      </w:divsChild>
    </w:div>
    <w:div w:id="1876310504">
      <w:bodyDiv w:val="1"/>
      <w:marLeft w:val="0"/>
      <w:marRight w:val="0"/>
      <w:marTop w:val="0"/>
      <w:marBottom w:val="0"/>
      <w:divBdr>
        <w:top w:val="none" w:sz="0" w:space="0" w:color="auto"/>
        <w:left w:val="none" w:sz="0" w:space="0" w:color="auto"/>
        <w:bottom w:val="none" w:sz="0" w:space="0" w:color="auto"/>
        <w:right w:val="none" w:sz="0" w:space="0" w:color="auto"/>
      </w:divBdr>
      <w:divsChild>
        <w:div w:id="360516990">
          <w:marLeft w:val="-75"/>
          <w:marRight w:val="-75"/>
          <w:marTop w:val="0"/>
          <w:marBottom w:val="0"/>
          <w:divBdr>
            <w:top w:val="none" w:sz="0" w:space="0" w:color="auto"/>
            <w:left w:val="none" w:sz="0" w:space="0" w:color="auto"/>
            <w:bottom w:val="none" w:sz="0" w:space="0" w:color="auto"/>
            <w:right w:val="none" w:sz="0" w:space="0" w:color="auto"/>
          </w:divBdr>
        </w:div>
      </w:divsChild>
    </w:div>
    <w:div w:id="1892181545">
      <w:bodyDiv w:val="1"/>
      <w:marLeft w:val="0"/>
      <w:marRight w:val="0"/>
      <w:marTop w:val="0"/>
      <w:marBottom w:val="0"/>
      <w:divBdr>
        <w:top w:val="none" w:sz="0" w:space="0" w:color="auto"/>
        <w:left w:val="none" w:sz="0" w:space="0" w:color="auto"/>
        <w:bottom w:val="none" w:sz="0" w:space="0" w:color="auto"/>
        <w:right w:val="none" w:sz="0" w:space="0" w:color="auto"/>
      </w:divBdr>
      <w:divsChild>
        <w:div w:id="841897472">
          <w:marLeft w:val="0"/>
          <w:marRight w:val="0"/>
          <w:marTop w:val="150"/>
          <w:marBottom w:val="0"/>
          <w:divBdr>
            <w:top w:val="none" w:sz="0" w:space="0" w:color="auto"/>
            <w:left w:val="none" w:sz="0" w:space="0" w:color="auto"/>
            <w:bottom w:val="none" w:sz="0" w:space="0" w:color="auto"/>
            <w:right w:val="none" w:sz="0" w:space="0" w:color="auto"/>
          </w:divBdr>
        </w:div>
      </w:divsChild>
    </w:div>
    <w:div w:id="1894198354">
      <w:bodyDiv w:val="1"/>
      <w:marLeft w:val="0"/>
      <w:marRight w:val="0"/>
      <w:marTop w:val="0"/>
      <w:marBottom w:val="0"/>
      <w:divBdr>
        <w:top w:val="none" w:sz="0" w:space="0" w:color="auto"/>
        <w:left w:val="none" w:sz="0" w:space="0" w:color="auto"/>
        <w:bottom w:val="none" w:sz="0" w:space="0" w:color="auto"/>
        <w:right w:val="none" w:sz="0" w:space="0" w:color="auto"/>
      </w:divBdr>
      <w:divsChild>
        <w:div w:id="474840352">
          <w:marLeft w:val="0"/>
          <w:marRight w:val="0"/>
          <w:marTop w:val="0"/>
          <w:marBottom w:val="0"/>
          <w:divBdr>
            <w:top w:val="none" w:sz="0" w:space="0" w:color="auto"/>
            <w:left w:val="none" w:sz="0" w:space="0" w:color="auto"/>
            <w:bottom w:val="none" w:sz="0" w:space="0" w:color="auto"/>
            <w:right w:val="none" w:sz="0" w:space="0" w:color="auto"/>
          </w:divBdr>
        </w:div>
      </w:divsChild>
    </w:div>
    <w:div w:id="1901942132">
      <w:bodyDiv w:val="1"/>
      <w:marLeft w:val="0"/>
      <w:marRight w:val="0"/>
      <w:marTop w:val="0"/>
      <w:marBottom w:val="0"/>
      <w:divBdr>
        <w:top w:val="none" w:sz="0" w:space="0" w:color="auto"/>
        <w:left w:val="none" w:sz="0" w:space="0" w:color="auto"/>
        <w:bottom w:val="none" w:sz="0" w:space="0" w:color="auto"/>
        <w:right w:val="none" w:sz="0" w:space="0" w:color="auto"/>
      </w:divBdr>
      <w:divsChild>
        <w:div w:id="1627740539">
          <w:marLeft w:val="0"/>
          <w:marRight w:val="0"/>
          <w:marTop w:val="0"/>
          <w:marBottom w:val="0"/>
          <w:divBdr>
            <w:top w:val="none" w:sz="0" w:space="0" w:color="auto"/>
            <w:left w:val="none" w:sz="0" w:space="0" w:color="auto"/>
            <w:bottom w:val="none" w:sz="0" w:space="0" w:color="auto"/>
            <w:right w:val="none" w:sz="0" w:space="0" w:color="auto"/>
          </w:divBdr>
        </w:div>
      </w:divsChild>
    </w:div>
    <w:div w:id="1902249439">
      <w:bodyDiv w:val="1"/>
      <w:marLeft w:val="0"/>
      <w:marRight w:val="0"/>
      <w:marTop w:val="0"/>
      <w:marBottom w:val="0"/>
      <w:divBdr>
        <w:top w:val="none" w:sz="0" w:space="0" w:color="auto"/>
        <w:left w:val="none" w:sz="0" w:space="0" w:color="auto"/>
        <w:bottom w:val="none" w:sz="0" w:space="0" w:color="auto"/>
        <w:right w:val="none" w:sz="0" w:space="0" w:color="auto"/>
      </w:divBdr>
      <w:divsChild>
        <w:div w:id="1968075557">
          <w:marLeft w:val="-75"/>
          <w:marRight w:val="-75"/>
          <w:marTop w:val="0"/>
          <w:marBottom w:val="0"/>
          <w:divBdr>
            <w:top w:val="none" w:sz="0" w:space="0" w:color="auto"/>
            <w:left w:val="none" w:sz="0" w:space="0" w:color="auto"/>
            <w:bottom w:val="none" w:sz="0" w:space="0" w:color="auto"/>
            <w:right w:val="none" w:sz="0" w:space="0" w:color="auto"/>
          </w:divBdr>
        </w:div>
      </w:divsChild>
    </w:div>
    <w:div w:id="1904564248">
      <w:bodyDiv w:val="1"/>
      <w:marLeft w:val="0"/>
      <w:marRight w:val="0"/>
      <w:marTop w:val="0"/>
      <w:marBottom w:val="0"/>
      <w:divBdr>
        <w:top w:val="none" w:sz="0" w:space="0" w:color="auto"/>
        <w:left w:val="none" w:sz="0" w:space="0" w:color="auto"/>
        <w:bottom w:val="none" w:sz="0" w:space="0" w:color="auto"/>
        <w:right w:val="none" w:sz="0" w:space="0" w:color="auto"/>
      </w:divBdr>
      <w:divsChild>
        <w:div w:id="1502314398">
          <w:marLeft w:val="0"/>
          <w:marRight w:val="0"/>
          <w:marTop w:val="0"/>
          <w:marBottom w:val="0"/>
          <w:divBdr>
            <w:top w:val="none" w:sz="0" w:space="0" w:color="auto"/>
            <w:left w:val="none" w:sz="0" w:space="0" w:color="auto"/>
            <w:bottom w:val="none" w:sz="0" w:space="0" w:color="auto"/>
            <w:right w:val="none" w:sz="0" w:space="0" w:color="auto"/>
          </w:divBdr>
        </w:div>
      </w:divsChild>
    </w:div>
    <w:div w:id="1909145290">
      <w:bodyDiv w:val="1"/>
      <w:marLeft w:val="0"/>
      <w:marRight w:val="0"/>
      <w:marTop w:val="0"/>
      <w:marBottom w:val="0"/>
      <w:divBdr>
        <w:top w:val="none" w:sz="0" w:space="0" w:color="auto"/>
        <w:left w:val="none" w:sz="0" w:space="0" w:color="auto"/>
        <w:bottom w:val="none" w:sz="0" w:space="0" w:color="auto"/>
        <w:right w:val="none" w:sz="0" w:space="0" w:color="auto"/>
      </w:divBdr>
      <w:divsChild>
        <w:div w:id="1219324645">
          <w:marLeft w:val="0"/>
          <w:marRight w:val="0"/>
          <w:marTop w:val="0"/>
          <w:marBottom w:val="0"/>
          <w:divBdr>
            <w:top w:val="none" w:sz="0" w:space="0" w:color="auto"/>
            <w:left w:val="none" w:sz="0" w:space="0" w:color="auto"/>
            <w:bottom w:val="none" w:sz="0" w:space="0" w:color="auto"/>
            <w:right w:val="none" w:sz="0" w:space="0" w:color="auto"/>
          </w:divBdr>
        </w:div>
      </w:divsChild>
    </w:div>
    <w:div w:id="1913078300">
      <w:bodyDiv w:val="1"/>
      <w:marLeft w:val="0"/>
      <w:marRight w:val="0"/>
      <w:marTop w:val="0"/>
      <w:marBottom w:val="0"/>
      <w:divBdr>
        <w:top w:val="none" w:sz="0" w:space="0" w:color="auto"/>
        <w:left w:val="none" w:sz="0" w:space="0" w:color="auto"/>
        <w:bottom w:val="none" w:sz="0" w:space="0" w:color="auto"/>
        <w:right w:val="none" w:sz="0" w:space="0" w:color="auto"/>
      </w:divBdr>
      <w:divsChild>
        <w:div w:id="1962414679">
          <w:marLeft w:val="-75"/>
          <w:marRight w:val="-75"/>
          <w:marTop w:val="0"/>
          <w:marBottom w:val="0"/>
          <w:divBdr>
            <w:top w:val="none" w:sz="0" w:space="0" w:color="auto"/>
            <w:left w:val="none" w:sz="0" w:space="0" w:color="auto"/>
            <w:bottom w:val="none" w:sz="0" w:space="0" w:color="auto"/>
            <w:right w:val="none" w:sz="0" w:space="0" w:color="auto"/>
          </w:divBdr>
        </w:div>
      </w:divsChild>
    </w:div>
    <w:div w:id="1915775580">
      <w:bodyDiv w:val="1"/>
      <w:marLeft w:val="0"/>
      <w:marRight w:val="0"/>
      <w:marTop w:val="0"/>
      <w:marBottom w:val="0"/>
      <w:divBdr>
        <w:top w:val="none" w:sz="0" w:space="0" w:color="auto"/>
        <w:left w:val="none" w:sz="0" w:space="0" w:color="auto"/>
        <w:bottom w:val="none" w:sz="0" w:space="0" w:color="auto"/>
        <w:right w:val="none" w:sz="0" w:space="0" w:color="auto"/>
      </w:divBdr>
      <w:divsChild>
        <w:div w:id="460152488">
          <w:marLeft w:val="0"/>
          <w:marRight w:val="0"/>
          <w:marTop w:val="0"/>
          <w:marBottom w:val="0"/>
          <w:divBdr>
            <w:top w:val="none" w:sz="0" w:space="0" w:color="auto"/>
            <w:left w:val="none" w:sz="0" w:space="0" w:color="auto"/>
            <w:bottom w:val="none" w:sz="0" w:space="0" w:color="auto"/>
            <w:right w:val="none" w:sz="0" w:space="0" w:color="auto"/>
          </w:divBdr>
        </w:div>
      </w:divsChild>
    </w:div>
    <w:div w:id="1929996031">
      <w:bodyDiv w:val="1"/>
      <w:marLeft w:val="0"/>
      <w:marRight w:val="0"/>
      <w:marTop w:val="0"/>
      <w:marBottom w:val="0"/>
      <w:divBdr>
        <w:top w:val="none" w:sz="0" w:space="0" w:color="auto"/>
        <w:left w:val="none" w:sz="0" w:space="0" w:color="auto"/>
        <w:bottom w:val="none" w:sz="0" w:space="0" w:color="auto"/>
        <w:right w:val="none" w:sz="0" w:space="0" w:color="auto"/>
      </w:divBdr>
      <w:divsChild>
        <w:div w:id="1272937059">
          <w:marLeft w:val="-75"/>
          <w:marRight w:val="-75"/>
          <w:marTop w:val="0"/>
          <w:marBottom w:val="0"/>
          <w:divBdr>
            <w:top w:val="none" w:sz="0" w:space="0" w:color="auto"/>
            <w:left w:val="none" w:sz="0" w:space="0" w:color="auto"/>
            <w:bottom w:val="none" w:sz="0" w:space="0" w:color="auto"/>
            <w:right w:val="none" w:sz="0" w:space="0" w:color="auto"/>
          </w:divBdr>
        </w:div>
      </w:divsChild>
    </w:div>
    <w:div w:id="1936327513">
      <w:bodyDiv w:val="1"/>
      <w:marLeft w:val="0"/>
      <w:marRight w:val="0"/>
      <w:marTop w:val="0"/>
      <w:marBottom w:val="0"/>
      <w:divBdr>
        <w:top w:val="none" w:sz="0" w:space="0" w:color="auto"/>
        <w:left w:val="none" w:sz="0" w:space="0" w:color="auto"/>
        <w:bottom w:val="none" w:sz="0" w:space="0" w:color="auto"/>
        <w:right w:val="none" w:sz="0" w:space="0" w:color="auto"/>
      </w:divBdr>
      <w:divsChild>
        <w:div w:id="1952735889">
          <w:marLeft w:val="0"/>
          <w:marRight w:val="0"/>
          <w:marTop w:val="0"/>
          <w:marBottom w:val="0"/>
          <w:divBdr>
            <w:top w:val="none" w:sz="0" w:space="0" w:color="auto"/>
            <w:left w:val="none" w:sz="0" w:space="0" w:color="auto"/>
            <w:bottom w:val="none" w:sz="0" w:space="0" w:color="auto"/>
            <w:right w:val="none" w:sz="0" w:space="0" w:color="auto"/>
          </w:divBdr>
        </w:div>
      </w:divsChild>
    </w:div>
    <w:div w:id="1975526375">
      <w:bodyDiv w:val="1"/>
      <w:marLeft w:val="0"/>
      <w:marRight w:val="0"/>
      <w:marTop w:val="0"/>
      <w:marBottom w:val="0"/>
      <w:divBdr>
        <w:top w:val="none" w:sz="0" w:space="0" w:color="auto"/>
        <w:left w:val="none" w:sz="0" w:space="0" w:color="auto"/>
        <w:bottom w:val="none" w:sz="0" w:space="0" w:color="auto"/>
        <w:right w:val="none" w:sz="0" w:space="0" w:color="auto"/>
      </w:divBdr>
    </w:div>
    <w:div w:id="2011103663">
      <w:bodyDiv w:val="1"/>
      <w:marLeft w:val="0"/>
      <w:marRight w:val="0"/>
      <w:marTop w:val="0"/>
      <w:marBottom w:val="0"/>
      <w:divBdr>
        <w:top w:val="none" w:sz="0" w:space="0" w:color="auto"/>
        <w:left w:val="none" w:sz="0" w:space="0" w:color="auto"/>
        <w:bottom w:val="none" w:sz="0" w:space="0" w:color="auto"/>
        <w:right w:val="none" w:sz="0" w:space="0" w:color="auto"/>
      </w:divBdr>
      <w:divsChild>
        <w:div w:id="682435329">
          <w:marLeft w:val="-75"/>
          <w:marRight w:val="-75"/>
          <w:marTop w:val="0"/>
          <w:marBottom w:val="0"/>
          <w:divBdr>
            <w:top w:val="none" w:sz="0" w:space="0" w:color="auto"/>
            <w:left w:val="none" w:sz="0" w:space="0" w:color="auto"/>
            <w:bottom w:val="none" w:sz="0" w:space="0" w:color="auto"/>
            <w:right w:val="none" w:sz="0" w:space="0" w:color="auto"/>
          </w:divBdr>
        </w:div>
      </w:divsChild>
    </w:div>
    <w:div w:id="2033804614">
      <w:bodyDiv w:val="1"/>
      <w:marLeft w:val="0"/>
      <w:marRight w:val="0"/>
      <w:marTop w:val="0"/>
      <w:marBottom w:val="0"/>
      <w:divBdr>
        <w:top w:val="none" w:sz="0" w:space="0" w:color="auto"/>
        <w:left w:val="none" w:sz="0" w:space="0" w:color="auto"/>
        <w:bottom w:val="none" w:sz="0" w:space="0" w:color="auto"/>
        <w:right w:val="none" w:sz="0" w:space="0" w:color="auto"/>
      </w:divBdr>
      <w:divsChild>
        <w:div w:id="179593079">
          <w:marLeft w:val="0"/>
          <w:marRight w:val="0"/>
          <w:marTop w:val="0"/>
          <w:marBottom w:val="0"/>
          <w:divBdr>
            <w:top w:val="none" w:sz="0" w:space="0" w:color="auto"/>
            <w:left w:val="none" w:sz="0" w:space="0" w:color="auto"/>
            <w:bottom w:val="none" w:sz="0" w:space="0" w:color="auto"/>
            <w:right w:val="none" w:sz="0" w:space="0" w:color="auto"/>
          </w:divBdr>
        </w:div>
      </w:divsChild>
    </w:div>
    <w:div w:id="2048481506">
      <w:bodyDiv w:val="1"/>
      <w:marLeft w:val="0"/>
      <w:marRight w:val="0"/>
      <w:marTop w:val="0"/>
      <w:marBottom w:val="0"/>
      <w:divBdr>
        <w:top w:val="none" w:sz="0" w:space="0" w:color="auto"/>
        <w:left w:val="none" w:sz="0" w:space="0" w:color="auto"/>
        <w:bottom w:val="none" w:sz="0" w:space="0" w:color="auto"/>
        <w:right w:val="none" w:sz="0" w:space="0" w:color="auto"/>
      </w:divBdr>
      <w:divsChild>
        <w:div w:id="1979072640">
          <w:marLeft w:val="0"/>
          <w:marRight w:val="0"/>
          <w:marTop w:val="0"/>
          <w:marBottom w:val="0"/>
          <w:divBdr>
            <w:top w:val="none" w:sz="0" w:space="0" w:color="auto"/>
            <w:left w:val="none" w:sz="0" w:space="0" w:color="auto"/>
            <w:bottom w:val="none" w:sz="0" w:space="0" w:color="auto"/>
            <w:right w:val="none" w:sz="0" w:space="0" w:color="auto"/>
          </w:divBdr>
        </w:div>
      </w:divsChild>
    </w:div>
    <w:div w:id="2063553741">
      <w:bodyDiv w:val="1"/>
      <w:marLeft w:val="0"/>
      <w:marRight w:val="0"/>
      <w:marTop w:val="0"/>
      <w:marBottom w:val="0"/>
      <w:divBdr>
        <w:top w:val="none" w:sz="0" w:space="0" w:color="auto"/>
        <w:left w:val="none" w:sz="0" w:space="0" w:color="auto"/>
        <w:bottom w:val="none" w:sz="0" w:space="0" w:color="auto"/>
        <w:right w:val="none" w:sz="0" w:space="0" w:color="auto"/>
      </w:divBdr>
      <w:divsChild>
        <w:div w:id="1230002189">
          <w:marLeft w:val="0"/>
          <w:marRight w:val="0"/>
          <w:marTop w:val="0"/>
          <w:marBottom w:val="0"/>
          <w:divBdr>
            <w:top w:val="none" w:sz="0" w:space="0" w:color="auto"/>
            <w:left w:val="none" w:sz="0" w:space="0" w:color="auto"/>
            <w:bottom w:val="none" w:sz="0" w:space="0" w:color="auto"/>
            <w:right w:val="none" w:sz="0" w:space="0" w:color="auto"/>
          </w:divBdr>
        </w:div>
      </w:divsChild>
    </w:div>
    <w:div w:id="2072925446">
      <w:bodyDiv w:val="1"/>
      <w:marLeft w:val="0"/>
      <w:marRight w:val="0"/>
      <w:marTop w:val="0"/>
      <w:marBottom w:val="0"/>
      <w:divBdr>
        <w:top w:val="none" w:sz="0" w:space="0" w:color="auto"/>
        <w:left w:val="none" w:sz="0" w:space="0" w:color="auto"/>
        <w:bottom w:val="none" w:sz="0" w:space="0" w:color="auto"/>
        <w:right w:val="none" w:sz="0" w:space="0" w:color="auto"/>
      </w:divBdr>
      <w:divsChild>
        <w:div w:id="519784203">
          <w:marLeft w:val="0"/>
          <w:marRight w:val="0"/>
          <w:marTop w:val="0"/>
          <w:marBottom w:val="0"/>
          <w:divBdr>
            <w:top w:val="none" w:sz="0" w:space="0" w:color="auto"/>
            <w:left w:val="none" w:sz="0" w:space="0" w:color="auto"/>
            <w:bottom w:val="none" w:sz="0" w:space="0" w:color="auto"/>
            <w:right w:val="none" w:sz="0" w:space="0" w:color="auto"/>
          </w:divBdr>
        </w:div>
      </w:divsChild>
    </w:div>
    <w:div w:id="2077319193">
      <w:bodyDiv w:val="1"/>
      <w:marLeft w:val="0"/>
      <w:marRight w:val="0"/>
      <w:marTop w:val="0"/>
      <w:marBottom w:val="0"/>
      <w:divBdr>
        <w:top w:val="none" w:sz="0" w:space="0" w:color="auto"/>
        <w:left w:val="none" w:sz="0" w:space="0" w:color="auto"/>
        <w:bottom w:val="none" w:sz="0" w:space="0" w:color="auto"/>
        <w:right w:val="none" w:sz="0" w:space="0" w:color="auto"/>
      </w:divBdr>
      <w:divsChild>
        <w:div w:id="1228805119">
          <w:marLeft w:val="-75"/>
          <w:marRight w:val="-75"/>
          <w:marTop w:val="0"/>
          <w:marBottom w:val="0"/>
          <w:divBdr>
            <w:top w:val="none" w:sz="0" w:space="0" w:color="auto"/>
            <w:left w:val="none" w:sz="0" w:space="0" w:color="auto"/>
            <w:bottom w:val="none" w:sz="0" w:space="0" w:color="auto"/>
            <w:right w:val="none" w:sz="0" w:space="0" w:color="auto"/>
          </w:divBdr>
        </w:div>
      </w:divsChild>
    </w:div>
    <w:div w:id="2080319027">
      <w:bodyDiv w:val="1"/>
      <w:marLeft w:val="0"/>
      <w:marRight w:val="0"/>
      <w:marTop w:val="0"/>
      <w:marBottom w:val="0"/>
      <w:divBdr>
        <w:top w:val="none" w:sz="0" w:space="0" w:color="auto"/>
        <w:left w:val="none" w:sz="0" w:space="0" w:color="auto"/>
        <w:bottom w:val="none" w:sz="0" w:space="0" w:color="auto"/>
        <w:right w:val="none" w:sz="0" w:space="0" w:color="auto"/>
      </w:divBdr>
      <w:divsChild>
        <w:div w:id="399862758">
          <w:marLeft w:val="0"/>
          <w:marRight w:val="0"/>
          <w:marTop w:val="0"/>
          <w:marBottom w:val="0"/>
          <w:divBdr>
            <w:top w:val="none" w:sz="0" w:space="0" w:color="auto"/>
            <w:left w:val="none" w:sz="0" w:space="0" w:color="auto"/>
            <w:bottom w:val="none" w:sz="0" w:space="0" w:color="auto"/>
            <w:right w:val="none" w:sz="0" w:space="0" w:color="auto"/>
          </w:divBdr>
        </w:div>
      </w:divsChild>
    </w:div>
    <w:div w:id="2098821018">
      <w:bodyDiv w:val="1"/>
      <w:marLeft w:val="0"/>
      <w:marRight w:val="0"/>
      <w:marTop w:val="0"/>
      <w:marBottom w:val="0"/>
      <w:divBdr>
        <w:top w:val="none" w:sz="0" w:space="0" w:color="auto"/>
        <w:left w:val="none" w:sz="0" w:space="0" w:color="auto"/>
        <w:bottom w:val="none" w:sz="0" w:space="0" w:color="auto"/>
        <w:right w:val="none" w:sz="0" w:space="0" w:color="auto"/>
      </w:divBdr>
      <w:divsChild>
        <w:div w:id="117602729">
          <w:marLeft w:val="-75"/>
          <w:marRight w:val="-75"/>
          <w:marTop w:val="0"/>
          <w:marBottom w:val="0"/>
          <w:divBdr>
            <w:top w:val="none" w:sz="0" w:space="0" w:color="auto"/>
            <w:left w:val="none" w:sz="0" w:space="0" w:color="auto"/>
            <w:bottom w:val="none" w:sz="0" w:space="0" w:color="auto"/>
            <w:right w:val="none" w:sz="0" w:space="0" w:color="auto"/>
          </w:divBdr>
        </w:div>
      </w:divsChild>
    </w:div>
    <w:div w:id="2098860062">
      <w:bodyDiv w:val="1"/>
      <w:marLeft w:val="0"/>
      <w:marRight w:val="0"/>
      <w:marTop w:val="0"/>
      <w:marBottom w:val="0"/>
      <w:divBdr>
        <w:top w:val="none" w:sz="0" w:space="0" w:color="auto"/>
        <w:left w:val="none" w:sz="0" w:space="0" w:color="auto"/>
        <w:bottom w:val="none" w:sz="0" w:space="0" w:color="auto"/>
        <w:right w:val="none" w:sz="0" w:space="0" w:color="auto"/>
      </w:divBdr>
      <w:divsChild>
        <w:div w:id="1285383485">
          <w:marLeft w:val="0"/>
          <w:marRight w:val="0"/>
          <w:marTop w:val="150"/>
          <w:marBottom w:val="0"/>
          <w:divBdr>
            <w:top w:val="none" w:sz="0" w:space="0" w:color="auto"/>
            <w:left w:val="none" w:sz="0" w:space="0" w:color="auto"/>
            <w:bottom w:val="none" w:sz="0" w:space="0" w:color="auto"/>
            <w:right w:val="none" w:sz="0" w:space="0" w:color="auto"/>
          </w:divBdr>
        </w:div>
      </w:divsChild>
    </w:div>
    <w:div w:id="2100062103">
      <w:bodyDiv w:val="1"/>
      <w:marLeft w:val="0"/>
      <w:marRight w:val="0"/>
      <w:marTop w:val="0"/>
      <w:marBottom w:val="0"/>
      <w:divBdr>
        <w:top w:val="none" w:sz="0" w:space="0" w:color="auto"/>
        <w:left w:val="none" w:sz="0" w:space="0" w:color="auto"/>
        <w:bottom w:val="none" w:sz="0" w:space="0" w:color="auto"/>
        <w:right w:val="none" w:sz="0" w:space="0" w:color="auto"/>
      </w:divBdr>
      <w:divsChild>
        <w:div w:id="1286808171">
          <w:marLeft w:val="0"/>
          <w:marRight w:val="0"/>
          <w:marTop w:val="0"/>
          <w:marBottom w:val="0"/>
          <w:divBdr>
            <w:top w:val="none" w:sz="0" w:space="0" w:color="auto"/>
            <w:left w:val="none" w:sz="0" w:space="0" w:color="auto"/>
            <w:bottom w:val="none" w:sz="0" w:space="0" w:color="auto"/>
            <w:right w:val="none" w:sz="0" w:space="0" w:color="auto"/>
          </w:divBdr>
        </w:div>
      </w:divsChild>
    </w:div>
    <w:div w:id="2112580412">
      <w:bodyDiv w:val="1"/>
      <w:marLeft w:val="0"/>
      <w:marRight w:val="0"/>
      <w:marTop w:val="0"/>
      <w:marBottom w:val="0"/>
      <w:divBdr>
        <w:top w:val="none" w:sz="0" w:space="0" w:color="auto"/>
        <w:left w:val="none" w:sz="0" w:space="0" w:color="auto"/>
        <w:bottom w:val="none" w:sz="0" w:space="0" w:color="auto"/>
        <w:right w:val="none" w:sz="0" w:space="0" w:color="auto"/>
      </w:divBdr>
      <w:divsChild>
        <w:div w:id="671682921">
          <w:marLeft w:val="0"/>
          <w:marRight w:val="0"/>
          <w:marTop w:val="0"/>
          <w:marBottom w:val="0"/>
          <w:divBdr>
            <w:top w:val="none" w:sz="0" w:space="0" w:color="auto"/>
            <w:left w:val="none" w:sz="0" w:space="0" w:color="auto"/>
            <w:bottom w:val="none" w:sz="0" w:space="0" w:color="auto"/>
            <w:right w:val="none" w:sz="0" w:space="0" w:color="auto"/>
          </w:divBdr>
        </w:div>
      </w:divsChild>
    </w:div>
    <w:div w:id="2113864857">
      <w:bodyDiv w:val="1"/>
      <w:marLeft w:val="0"/>
      <w:marRight w:val="0"/>
      <w:marTop w:val="0"/>
      <w:marBottom w:val="0"/>
      <w:divBdr>
        <w:top w:val="none" w:sz="0" w:space="0" w:color="auto"/>
        <w:left w:val="none" w:sz="0" w:space="0" w:color="auto"/>
        <w:bottom w:val="none" w:sz="0" w:space="0" w:color="auto"/>
        <w:right w:val="none" w:sz="0" w:space="0" w:color="auto"/>
      </w:divBdr>
      <w:divsChild>
        <w:div w:id="285696683">
          <w:marLeft w:val="-75"/>
          <w:marRight w:val="-75"/>
          <w:marTop w:val="0"/>
          <w:marBottom w:val="0"/>
          <w:divBdr>
            <w:top w:val="none" w:sz="0" w:space="0" w:color="auto"/>
            <w:left w:val="none" w:sz="0" w:space="0" w:color="auto"/>
            <w:bottom w:val="none" w:sz="0" w:space="0" w:color="auto"/>
            <w:right w:val="none" w:sz="0" w:space="0" w:color="auto"/>
          </w:divBdr>
        </w:div>
      </w:divsChild>
    </w:div>
    <w:div w:id="2119449074">
      <w:bodyDiv w:val="1"/>
      <w:marLeft w:val="0"/>
      <w:marRight w:val="0"/>
      <w:marTop w:val="0"/>
      <w:marBottom w:val="0"/>
      <w:divBdr>
        <w:top w:val="none" w:sz="0" w:space="0" w:color="auto"/>
        <w:left w:val="none" w:sz="0" w:space="0" w:color="auto"/>
        <w:bottom w:val="none" w:sz="0" w:space="0" w:color="auto"/>
        <w:right w:val="none" w:sz="0" w:space="0" w:color="auto"/>
      </w:divBdr>
      <w:divsChild>
        <w:div w:id="637689979">
          <w:marLeft w:val="0"/>
          <w:marRight w:val="0"/>
          <w:marTop w:val="0"/>
          <w:marBottom w:val="0"/>
          <w:divBdr>
            <w:top w:val="none" w:sz="0" w:space="0" w:color="auto"/>
            <w:left w:val="none" w:sz="0" w:space="0" w:color="auto"/>
            <w:bottom w:val="none" w:sz="0" w:space="0" w:color="auto"/>
            <w:right w:val="none" w:sz="0" w:space="0" w:color="auto"/>
          </w:divBdr>
        </w:div>
      </w:divsChild>
    </w:div>
    <w:div w:id="2130780960">
      <w:bodyDiv w:val="1"/>
      <w:marLeft w:val="0"/>
      <w:marRight w:val="0"/>
      <w:marTop w:val="0"/>
      <w:marBottom w:val="0"/>
      <w:divBdr>
        <w:top w:val="none" w:sz="0" w:space="0" w:color="auto"/>
        <w:left w:val="none" w:sz="0" w:space="0" w:color="auto"/>
        <w:bottom w:val="none" w:sz="0" w:space="0" w:color="auto"/>
        <w:right w:val="none" w:sz="0" w:space="0" w:color="auto"/>
      </w:divBdr>
      <w:divsChild>
        <w:div w:id="1222985906">
          <w:marLeft w:val="0"/>
          <w:marRight w:val="0"/>
          <w:marTop w:val="0"/>
          <w:marBottom w:val="0"/>
          <w:divBdr>
            <w:top w:val="none" w:sz="0" w:space="0" w:color="auto"/>
            <w:left w:val="none" w:sz="0" w:space="0" w:color="auto"/>
            <w:bottom w:val="none" w:sz="0" w:space="0" w:color="auto"/>
            <w:right w:val="none" w:sz="0" w:space="0" w:color="auto"/>
          </w:divBdr>
        </w:div>
      </w:divsChild>
    </w:div>
    <w:div w:id="2141267358">
      <w:bodyDiv w:val="1"/>
      <w:marLeft w:val="0"/>
      <w:marRight w:val="0"/>
      <w:marTop w:val="0"/>
      <w:marBottom w:val="0"/>
      <w:divBdr>
        <w:top w:val="none" w:sz="0" w:space="0" w:color="auto"/>
        <w:left w:val="none" w:sz="0" w:space="0" w:color="auto"/>
        <w:bottom w:val="none" w:sz="0" w:space="0" w:color="auto"/>
        <w:right w:val="none" w:sz="0" w:space="0" w:color="auto"/>
      </w:divBdr>
      <w:divsChild>
        <w:div w:id="1336566314">
          <w:marLeft w:val="0"/>
          <w:marRight w:val="0"/>
          <w:marTop w:val="0"/>
          <w:marBottom w:val="0"/>
          <w:divBdr>
            <w:top w:val="none" w:sz="0" w:space="0" w:color="auto"/>
            <w:left w:val="none" w:sz="0" w:space="0" w:color="auto"/>
            <w:bottom w:val="none" w:sz="0" w:space="0" w:color="auto"/>
            <w:right w:val="none" w:sz="0" w:space="0" w:color="auto"/>
          </w:divBdr>
        </w:div>
      </w:divsChild>
    </w:div>
    <w:div w:id="2146121683">
      <w:bodyDiv w:val="1"/>
      <w:marLeft w:val="0"/>
      <w:marRight w:val="0"/>
      <w:marTop w:val="0"/>
      <w:marBottom w:val="0"/>
      <w:divBdr>
        <w:top w:val="none" w:sz="0" w:space="0" w:color="auto"/>
        <w:left w:val="none" w:sz="0" w:space="0" w:color="auto"/>
        <w:bottom w:val="none" w:sz="0" w:space="0" w:color="auto"/>
        <w:right w:val="none" w:sz="0" w:space="0" w:color="auto"/>
      </w:divBdr>
      <w:divsChild>
        <w:div w:id="1674139048">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2180</TotalTime>
  <Pages>6</Pages>
  <Words>1868</Words>
  <Characters>10653</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Hung Chinh</dc:creator>
  <cp:keywords/>
  <dc:description/>
  <cp:lastModifiedBy>Admin</cp:lastModifiedBy>
  <cp:revision>734</cp:revision>
  <dcterms:created xsi:type="dcterms:W3CDTF">2020-02-15T08:48:00Z</dcterms:created>
  <dcterms:modified xsi:type="dcterms:W3CDTF">2020-05-20T09:06:00Z</dcterms:modified>
</cp:coreProperties>
</file>